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16" w:rsidRPr="005443A9" w:rsidRDefault="00A07E16" w:rsidP="00A07E16">
      <w:pPr>
        <w:jc w:val="center"/>
        <w:rPr>
          <w:rFonts w:ascii="Raleway" w:hAnsi="Raleway" w:cs="Arial"/>
          <w:b/>
          <w:color w:val="00A03B"/>
          <w:sz w:val="34"/>
          <w:szCs w:val="32"/>
          <w:u w:val="single"/>
        </w:rPr>
      </w:pPr>
      <w:r w:rsidRPr="005443A9">
        <w:rPr>
          <w:rFonts w:ascii="Raleway" w:hAnsi="Raleway" w:cs="Arial"/>
          <w:b/>
          <w:noProof/>
          <w:sz w:val="34"/>
          <w:szCs w:val="32"/>
          <w:u w:val="single"/>
          <w:lang w:eastAsia="en-GB"/>
        </w:rPr>
        <mc:AlternateContent>
          <mc:Choice Requires="wps">
            <w:drawing>
              <wp:anchor distT="0" distB="0" distL="114300" distR="114300" simplePos="0" relativeHeight="251650560" behindDoc="0" locked="0" layoutInCell="1" allowOverlap="1" wp14:anchorId="1344F00F" wp14:editId="56BA38CE">
                <wp:simplePos x="0" y="0"/>
                <wp:positionH relativeFrom="column">
                  <wp:posOffset>-398780</wp:posOffset>
                </wp:positionH>
                <wp:positionV relativeFrom="paragraph">
                  <wp:posOffset>339725</wp:posOffset>
                </wp:positionV>
                <wp:extent cx="6731000" cy="1896745"/>
                <wp:effectExtent l="19050" t="19050" r="1270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896745"/>
                        </a:xfrm>
                        <a:prstGeom prst="rect">
                          <a:avLst/>
                        </a:prstGeom>
                        <a:solidFill>
                          <a:srgbClr val="FFFFFF"/>
                        </a:solidFill>
                        <a:ln w="38100">
                          <a:solidFill>
                            <a:srgbClr val="544092"/>
                          </a:solidFill>
                          <a:miter lim="800000"/>
                          <a:headEnd/>
                          <a:tailEnd/>
                        </a:ln>
                      </wps:spPr>
                      <wps:txbx>
                        <w:txbxContent>
                          <w:p w:rsidR="00A07E16" w:rsidRPr="00A02E55" w:rsidRDefault="00A07E16" w:rsidP="00A07E16">
                            <w:pPr>
                              <w:jc w:val="center"/>
                              <w:rPr>
                                <w:rFonts w:ascii="Raleway" w:hAnsi="Raleway" w:cs="Arial"/>
                                <w:sz w:val="24"/>
                                <w:szCs w:val="24"/>
                              </w:rPr>
                            </w:pPr>
                            <w:r w:rsidRPr="00A02E55">
                              <w:rPr>
                                <w:rFonts w:ascii="Raleway" w:hAnsi="Raleway" w:cs="Arial"/>
                                <w:sz w:val="24"/>
                                <w:szCs w:val="24"/>
                                <w:shd w:val="clear" w:color="auto" w:fill="FFFFFF"/>
                              </w:rPr>
                              <w:t xml:space="preserve">Welcome to the first edition of the Pendle Hill Farmer </w:t>
                            </w:r>
                            <w:r w:rsidR="009A3C3C" w:rsidRPr="00A02E55">
                              <w:rPr>
                                <w:rFonts w:ascii="Raleway" w:hAnsi="Raleway" w:cs="Arial"/>
                                <w:sz w:val="24"/>
                                <w:szCs w:val="24"/>
                                <w:shd w:val="clear" w:color="auto" w:fill="FFFFFF"/>
                              </w:rPr>
                              <w:t>N</w:t>
                            </w:r>
                            <w:r w:rsidRPr="00A02E55">
                              <w:rPr>
                                <w:rFonts w:ascii="Raleway" w:hAnsi="Raleway" w:cs="Arial"/>
                                <w:sz w:val="24"/>
                                <w:szCs w:val="24"/>
                                <w:shd w:val="clear" w:color="auto" w:fill="FFFFFF"/>
                              </w:rPr>
                              <w:t>etwork Newsletter – most importantly we hope that everyone is well and coping with these strange times. Stresses can come in many forms at the moment – worries about the health of our family and ourselves, missing seeing family and friends, financial stresses and strains, additional visitor pressures…to name a few. The Pendle Hill Team are all working so if there is anything we can assist you with, please do get in touch. The Clitheroe office is closed, so it’s best to use email, either Sarah (sarah.robinson@lancashire.gov.uk) or Helen (helen.coar@lancashire.gov.uk) or phone Sarah on 07818 645662. We are now able to undertake solo outdoor visits with suitable hygiene and social distancing, so if you need a visit, just get in 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4F00F" id="_x0000_t202" coordsize="21600,21600" o:spt="202" path="m,l,21600r21600,l21600,xe">
                <v:stroke joinstyle="miter"/>
                <v:path gradientshapeok="t" o:connecttype="rect"/>
              </v:shapetype>
              <v:shape id="Text Box 2" o:spid="_x0000_s1026" type="#_x0000_t202" style="position:absolute;left:0;text-align:left;margin-left:-31.4pt;margin-top:26.75pt;width:530pt;height:14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" strokecolor="#544092" strokeweight="3pt">
                <v:textbox>
                  <w:txbxContent>
                    <w:p w:rsidR="00A07E16" w:rsidRPr="00A02E55" w:rsidRDefault="00A07E16" w:rsidP="00A07E16">
                      <w:pPr>
                        <w:jc w:val="center"/>
                        <w:rPr>
                          <w:rFonts w:ascii="Raleway" w:hAnsi="Raleway" w:cs="Arial"/>
                          <w:sz w:val="24"/>
                          <w:szCs w:val="24"/>
                        </w:rPr>
                      </w:pPr>
                      <w:r w:rsidRPr="00A02E55">
                        <w:rPr>
                          <w:rFonts w:ascii="Raleway" w:hAnsi="Raleway" w:cs="Arial"/>
                          <w:sz w:val="24"/>
                          <w:szCs w:val="24"/>
                          <w:shd w:val="clear" w:color="auto" w:fill="FFFFFF"/>
                        </w:rPr>
                        <w:t xml:space="preserve">Welcome to the first edition of the Pendle Hill Farmer </w:t>
                      </w:r>
                      <w:r w:rsidR="009A3C3C" w:rsidRPr="00A02E55">
                        <w:rPr>
                          <w:rFonts w:ascii="Raleway" w:hAnsi="Raleway" w:cs="Arial"/>
                          <w:sz w:val="24"/>
                          <w:szCs w:val="24"/>
                          <w:shd w:val="clear" w:color="auto" w:fill="FFFFFF"/>
                        </w:rPr>
                        <w:t>N</w:t>
                      </w:r>
                      <w:r w:rsidRPr="00A02E55">
                        <w:rPr>
                          <w:rFonts w:ascii="Raleway" w:hAnsi="Raleway" w:cs="Arial"/>
                          <w:sz w:val="24"/>
                          <w:szCs w:val="24"/>
                          <w:shd w:val="clear" w:color="auto" w:fill="FFFFFF"/>
                        </w:rPr>
                        <w:t>etwork Newsletter – most importantly we hope that everyone is well and coping with these strange times. Stresses can come in many forms at the moment – worries about the health of our family and ourselves, missing seeing family and friends, financial stresses and strains, additional visitor pressures…to name a few. The Pendle Hill Team are all working so if there is anything we can assist you with, please do get in touch. The Clitheroe office is closed, so it’s best to use email, either Sarah (sarah.robinson@lancashire.gov.uk) or Helen (helen.coar@lancashire.gov.uk) or phone Sarah on 07818 645662. We are now able to undertake solo outdoor visits with suitable hygiene and social distancing, so if you need a visit, just get in touch.</w:t>
                      </w:r>
                    </w:p>
                  </w:txbxContent>
                </v:textbox>
              </v:shape>
            </w:pict>
          </mc:Fallback>
        </mc:AlternateContent>
      </w:r>
      <w:r w:rsidR="005443A9" w:rsidRPr="005443A9">
        <w:rPr>
          <w:rFonts w:ascii="Raleway" w:hAnsi="Raleway" w:cs="Arial"/>
          <w:b/>
          <w:color w:val="00A03B"/>
          <w:sz w:val="34"/>
          <w:szCs w:val="32"/>
          <w:u w:val="single"/>
        </w:rPr>
        <w:t>Pe</w:t>
      </w:r>
      <w:r w:rsidRPr="005443A9">
        <w:rPr>
          <w:rFonts w:ascii="Raleway" w:hAnsi="Raleway" w:cs="Arial"/>
          <w:b/>
          <w:color w:val="00A03B"/>
          <w:sz w:val="34"/>
          <w:szCs w:val="32"/>
          <w:u w:val="single"/>
        </w:rPr>
        <w:t>ndle Hill Farmer Network Newsletter</w:t>
      </w:r>
    </w:p>
    <w:p w:rsidR="00A07E16" w:rsidRDefault="005443A9">
      <w:pPr>
        <w:rPr>
          <w:rFonts w:ascii="Arial" w:hAnsi="Arial" w:cs="Arial"/>
          <w:sz w:val="32"/>
          <w:szCs w:val="32"/>
          <w:u w:val="single"/>
        </w:rPr>
      </w:pPr>
      <w:r w:rsidRPr="009A3C3C">
        <w:rPr>
          <w:rFonts w:ascii="Arial" w:hAnsi="Arial" w:cs="Arial"/>
          <w:noProof/>
          <w:sz w:val="32"/>
          <w:szCs w:val="32"/>
          <w:u w:val="single"/>
          <w:lang w:eastAsia="en-GB"/>
        </w:rPr>
        <mc:AlternateContent>
          <mc:Choice Requires="wps">
            <w:drawing>
              <wp:anchor distT="0" distB="0" distL="114300" distR="114300" simplePos="0" relativeHeight="251667968" behindDoc="0" locked="0" layoutInCell="1" allowOverlap="1" wp14:anchorId="12BA5745" wp14:editId="11B29C67">
                <wp:simplePos x="0" y="0"/>
                <wp:positionH relativeFrom="column">
                  <wp:posOffset>3057525</wp:posOffset>
                </wp:positionH>
                <wp:positionV relativeFrom="paragraph">
                  <wp:posOffset>1970405</wp:posOffset>
                </wp:positionV>
                <wp:extent cx="3275330" cy="4391025"/>
                <wp:effectExtent l="19050" t="1905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4391025"/>
                        </a:xfrm>
                        <a:prstGeom prst="rect">
                          <a:avLst/>
                        </a:prstGeom>
                        <a:solidFill>
                          <a:srgbClr val="FFFFFF"/>
                        </a:solidFill>
                        <a:ln w="38100">
                          <a:solidFill>
                            <a:srgbClr val="69B42E"/>
                          </a:solidFill>
                          <a:miter lim="800000"/>
                          <a:headEnd/>
                          <a:tailEnd/>
                        </a:ln>
                      </wps:spPr>
                      <wps:txbx>
                        <w:txbxContent>
                          <w:p w:rsidR="009A3C3C" w:rsidRPr="00A02E55" w:rsidRDefault="009A3C3C" w:rsidP="009A3C3C">
                            <w:pPr>
                              <w:jc w:val="center"/>
                              <w:rPr>
                                <w:rFonts w:ascii="Raleway" w:hAnsi="Raleway" w:cs="Arial"/>
                                <w:sz w:val="28"/>
                                <w:szCs w:val="24"/>
                                <w:u w:val="single"/>
                                <w:shd w:val="clear" w:color="auto" w:fill="FFFFFF"/>
                              </w:rPr>
                            </w:pPr>
                            <w:r w:rsidRPr="00A02E55">
                              <w:rPr>
                                <w:rFonts w:ascii="Raleway" w:hAnsi="Raleway" w:cs="Arial"/>
                                <w:sz w:val="28"/>
                                <w:szCs w:val="24"/>
                                <w:u w:val="single"/>
                                <w:shd w:val="clear" w:color="auto" w:fill="FFFFFF"/>
                              </w:rPr>
                              <w:t xml:space="preserve">Update on the Traditional Boundaries Project </w:t>
                            </w:r>
                          </w:p>
                          <w:p w:rsidR="009A3C3C" w:rsidRPr="00A02E55" w:rsidRDefault="009A3C3C" w:rsidP="009A3C3C">
                            <w:pPr>
                              <w:jc w:val="center"/>
                              <w:rPr>
                                <w:rFonts w:ascii="Raleway" w:hAnsi="Raleway" w:cs="Arial"/>
                                <w:sz w:val="24"/>
                                <w:szCs w:val="24"/>
                              </w:rPr>
                            </w:pPr>
                            <w:r w:rsidRPr="00A02E55">
                              <w:rPr>
                                <w:rFonts w:ascii="Raleway" w:hAnsi="Raleway" w:cs="Arial"/>
                                <w:sz w:val="24"/>
                                <w:szCs w:val="24"/>
                                <w:shd w:val="clear" w:color="auto" w:fill="FFFFFF"/>
                              </w:rPr>
                              <w:t xml:space="preserve">The walling and hedging contractors have now completed the first and second rounds of work, with 278m of walling and 1445m of hedging completed so far. We have another 588m of walling already tendered and due to begin later on in the year, as well as a further 1818m hedging out to tender with 4 contractors at the moment. As you know we have looked to you as members to be the beneficiaries of this Pendle Hill Landscape Partnership project. We are currently working on obtaining more funding to ensure as many members as possible can benefit. If you are interested in seeing some of the restored boundaries, there is about 500m of hedge laying alongside the A59 at Smithies Bridge and a cracking length of walling just completed alongside the road at </w:t>
                            </w:r>
                            <w:proofErr w:type="spellStart"/>
                            <w:r w:rsidRPr="00A02E55">
                              <w:rPr>
                                <w:rFonts w:ascii="Raleway" w:hAnsi="Raleway" w:cs="Arial"/>
                                <w:sz w:val="24"/>
                                <w:szCs w:val="24"/>
                                <w:shd w:val="clear" w:color="auto" w:fill="FFFFFF"/>
                              </w:rPr>
                              <w:t>Pendleside</w:t>
                            </w:r>
                            <w:proofErr w:type="spellEnd"/>
                            <w:r w:rsidRPr="00A02E55">
                              <w:rPr>
                                <w:rFonts w:ascii="Raleway" w:hAnsi="Raleway" w:cs="Arial"/>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A5745" id="_x0000_s1027" type="#_x0000_t202" style="position:absolute;margin-left:240.75pt;margin-top:155.15pt;width:257.9pt;height:34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" strokecolor="#69b42e" strokeweight="3pt">
                <v:textbox>
                  <w:txbxContent>
                    <w:p w:rsidR="009A3C3C" w:rsidRPr="00A02E55" w:rsidRDefault="009A3C3C" w:rsidP="009A3C3C">
                      <w:pPr>
                        <w:jc w:val="center"/>
                        <w:rPr>
                          <w:rFonts w:ascii="Raleway" w:hAnsi="Raleway" w:cs="Arial"/>
                          <w:sz w:val="28"/>
                          <w:szCs w:val="24"/>
                          <w:u w:val="single"/>
                          <w:shd w:val="clear" w:color="auto" w:fill="FFFFFF"/>
                        </w:rPr>
                      </w:pPr>
                      <w:r w:rsidRPr="00A02E55">
                        <w:rPr>
                          <w:rFonts w:ascii="Raleway" w:hAnsi="Raleway" w:cs="Arial"/>
                          <w:sz w:val="28"/>
                          <w:szCs w:val="24"/>
                          <w:u w:val="single"/>
                          <w:shd w:val="clear" w:color="auto" w:fill="FFFFFF"/>
                        </w:rPr>
                        <w:t xml:space="preserve">Update on the Traditional Boundaries Project </w:t>
                      </w:r>
                    </w:p>
                    <w:p w:rsidR="009A3C3C" w:rsidRPr="00A02E55" w:rsidRDefault="009A3C3C" w:rsidP="009A3C3C">
                      <w:pPr>
                        <w:jc w:val="center"/>
                        <w:rPr>
                          <w:rFonts w:ascii="Raleway" w:hAnsi="Raleway" w:cs="Arial"/>
                          <w:sz w:val="24"/>
                          <w:szCs w:val="24"/>
                        </w:rPr>
                      </w:pPr>
                      <w:r w:rsidRPr="00A02E55">
                        <w:rPr>
                          <w:rFonts w:ascii="Raleway" w:hAnsi="Raleway" w:cs="Arial"/>
                          <w:sz w:val="24"/>
                          <w:szCs w:val="24"/>
                          <w:shd w:val="clear" w:color="auto" w:fill="FFFFFF"/>
                        </w:rPr>
                        <w:t xml:space="preserve">The walling and hedging contractors have now completed the first and second rounds of work, with 278m of walling and 1445m of hedging completed so far. We have another 588m of walling already tendered and due to begin later on in the year, as well as a further 1818m hedging out to tender with 4 contractors at the moment. As you know we have looked to you as members to be the beneficiaries of this Pendle Hill Landscape Partnership project. We are currently working on obtaining more funding to ensure as many members as possible can benefit. If you are interested in seeing some of the restored boundaries, there is about 500m of hedge laying alongside the A59 at Smithies Bridge and a cracking length of walling just completed alongside the road at </w:t>
                      </w:r>
                      <w:proofErr w:type="spellStart"/>
                      <w:r w:rsidRPr="00A02E55">
                        <w:rPr>
                          <w:rFonts w:ascii="Raleway" w:hAnsi="Raleway" w:cs="Arial"/>
                          <w:sz w:val="24"/>
                          <w:szCs w:val="24"/>
                          <w:shd w:val="clear" w:color="auto" w:fill="FFFFFF"/>
                        </w:rPr>
                        <w:t>Pendleside</w:t>
                      </w:r>
                      <w:proofErr w:type="spellEnd"/>
                      <w:r w:rsidRPr="00A02E55">
                        <w:rPr>
                          <w:rFonts w:ascii="Raleway" w:hAnsi="Raleway" w:cs="Arial"/>
                          <w:sz w:val="24"/>
                          <w:szCs w:val="24"/>
                          <w:shd w:val="clear" w:color="auto" w:fill="FFFFFF"/>
                        </w:rPr>
                        <w:t>.</w:t>
                      </w:r>
                    </w:p>
                  </w:txbxContent>
                </v:textbox>
              </v:shape>
            </w:pict>
          </mc:Fallback>
        </mc:AlternateContent>
      </w:r>
      <w:r w:rsidRPr="00A07E16">
        <w:rPr>
          <w:rFonts w:ascii="Arial" w:hAnsi="Arial" w:cs="Arial"/>
          <w:noProof/>
          <w:sz w:val="32"/>
          <w:szCs w:val="32"/>
          <w:u w:val="single"/>
          <w:lang w:eastAsia="en-GB"/>
        </w:rPr>
        <mc:AlternateContent>
          <mc:Choice Requires="wps">
            <w:drawing>
              <wp:anchor distT="0" distB="0" distL="114300" distR="114300" simplePos="0" relativeHeight="251661824" behindDoc="0" locked="0" layoutInCell="1" allowOverlap="1" wp14:anchorId="0C26E6F3" wp14:editId="4B76AF59">
                <wp:simplePos x="0" y="0"/>
                <wp:positionH relativeFrom="column">
                  <wp:posOffset>-390525</wp:posOffset>
                </wp:positionH>
                <wp:positionV relativeFrom="paragraph">
                  <wp:posOffset>2112010</wp:posOffset>
                </wp:positionV>
                <wp:extent cx="3287395" cy="4095750"/>
                <wp:effectExtent l="19050" t="19050" r="273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4095750"/>
                        </a:xfrm>
                        <a:prstGeom prst="rect">
                          <a:avLst/>
                        </a:prstGeom>
                        <a:solidFill>
                          <a:srgbClr val="FFFFFF"/>
                        </a:solidFill>
                        <a:ln w="38100">
                          <a:solidFill>
                            <a:srgbClr val="56A492"/>
                          </a:solidFill>
                          <a:miter lim="800000"/>
                          <a:headEnd/>
                          <a:tailEnd/>
                        </a:ln>
                      </wps:spPr>
                      <wps:txbx>
                        <w:txbxContent>
                          <w:p w:rsidR="00A07E16" w:rsidRPr="00A02E55" w:rsidRDefault="009A3C3C" w:rsidP="00A07E16">
                            <w:pPr>
                              <w:jc w:val="center"/>
                              <w:rPr>
                                <w:rFonts w:ascii="Raleway" w:hAnsi="Raleway" w:cs="Arial"/>
                                <w:sz w:val="28"/>
                                <w:u w:val="single"/>
                                <w:shd w:val="clear" w:color="auto" w:fill="FFFFFF"/>
                              </w:rPr>
                            </w:pPr>
                            <w:r w:rsidRPr="00A02E55">
                              <w:rPr>
                                <w:rFonts w:ascii="Raleway" w:hAnsi="Raleway" w:cs="Arial"/>
                                <w:sz w:val="28"/>
                                <w:u w:val="single"/>
                                <w:shd w:val="clear" w:color="auto" w:fill="FFFFFF"/>
                              </w:rPr>
                              <w:t>Invitation to Z</w:t>
                            </w:r>
                            <w:r w:rsidR="00A07E16" w:rsidRPr="00A02E55">
                              <w:rPr>
                                <w:rFonts w:ascii="Raleway" w:hAnsi="Raleway" w:cs="Arial"/>
                                <w:sz w:val="28"/>
                                <w:u w:val="single"/>
                                <w:shd w:val="clear" w:color="auto" w:fill="FFFFFF"/>
                              </w:rPr>
                              <w:t xml:space="preserve">oom </w:t>
                            </w:r>
                            <w:r w:rsidRPr="00A02E55">
                              <w:rPr>
                                <w:rFonts w:ascii="Raleway" w:hAnsi="Raleway" w:cs="Arial"/>
                                <w:sz w:val="28"/>
                                <w:u w:val="single"/>
                                <w:shd w:val="clear" w:color="auto" w:fill="FFFFFF"/>
                              </w:rPr>
                              <w:t>M</w:t>
                            </w:r>
                            <w:r w:rsidR="00A07E16" w:rsidRPr="00A02E55">
                              <w:rPr>
                                <w:rFonts w:ascii="Raleway" w:hAnsi="Raleway" w:cs="Arial"/>
                                <w:sz w:val="28"/>
                                <w:u w:val="single"/>
                                <w:shd w:val="clear" w:color="auto" w:fill="FFFFFF"/>
                              </w:rPr>
                              <w:t xml:space="preserve">eeting </w:t>
                            </w:r>
                          </w:p>
                          <w:p w:rsidR="00C4262E" w:rsidRPr="00A02E55" w:rsidRDefault="00C4262E" w:rsidP="00C4262E">
                            <w:pPr>
                              <w:jc w:val="center"/>
                              <w:rPr>
                                <w:rFonts w:ascii="Raleway" w:hAnsi="Raleway" w:cs="Arial"/>
                                <w:sz w:val="24"/>
                                <w:szCs w:val="24"/>
                              </w:rPr>
                            </w:pPr>
                            <w:r w:rsidRPr="00A02E55">
                              <w:rPr>
                                <w:rFonts w:ascii="Raleway" w:hAnsi="Raleway" w:cs="Arial"/>
                                <w:sz w:val="24"/>
                                <w:szCs w:val="24"/>
                              </w:rPr>
                              <w:t>INTEGRATED PARASITE MANAGEMENT</w:t>
                            </w:r>
                          </w:p>
                          <w:p w:rsidR="00C4262E" w:rsidRPr="00A02E55" w:rsidRDefault="00C4262E" w:rsidP="00C4262E">
                            <w:pPr>
                              <w:jc w:val="center"/>
                              <w:rPr>
                                <w:rFonts w:ascii="Raleway" w:hAnsi="Raleway" w:cs="Arial"/>
                                <w:sz w:val="24"/>
                                <w:szCs w:val="24"/>
                              </w:rPr>
                            </w:pPr>
                            <w:r w:rsidRPr="00A02E55">
                              <w:rPr>
                                <w:rFonts w:ascii="Raleway" w:hAnsi="Raleway" w:cs="Arial"/>
                                <w:sz w:val="24"/>
                                <w:szCs w:val="24"/>
                              </w:rPr>
                              <w:t>Come and join us on ZOOM, 5.50pm on Wednesday 17</w:t>
                            </w:r>
                            <w:r w:rsidRPr="00A02E55">
                              <w:rPr>
                                <w:rFonts w:ascii="Raleway" w:hAnsi="Raleway" w:cs="Arial"/>
                                <w:sz w:val="24"/>
                                <w:szCs w:val="24"/>
                                <w:vertAlign w:val="superscript"/>
                              </w:rPr>
                              <w:t>th</w:t>
                            </w:r>
                            <w:r w:rsidRPr="00A02E55">
                              <w:rPr>
                                <w:rFonts w:ascii="Raleway" w:hAnsi="Raleway" w:cs="Arial"/>
                                <w:sz w:val="24"/>
                                <w:szCs w:val="24"/>
                              </w:rPr>
                              <w:t xml:space="preserve"> June for our first online meeting to take part in an Integrated Parasite Management workshop with local vet </w:t>
                            </w:r>
                            <w:r w:rsidRPr="00A02E55">
                              <w:rPr>
                                <w:rFonts w:ascii="Raleway" w:hAnsi="Raleway" w:cs="Arial"/>
                                <w:sz w:val="24"/>
                                <w:szCs w:val="24"/>
                              </w:rPr>
                              <w:t xml:space="preserve">Rob Howe of </w:t>
                            </w:r>
                            <w:r w:rsidRPr="00A02E55">
                              <w:rPr>
                                <w:rFonts w:ascii="Raleway" w:hAnsi="Raleway" w:cs="Arial"/>
                                <w:sz w:val="24"/>
                                <w:szCs w:val="24"/>
                              </w:rPr>
                              <w:t>LLM Farm Vets.</w:t>
                            </w:r>
                          </w:p>
                          <w:p w:rsidR="00A07E16" w:rsidRPr="00A02E55" w:rsidRDefault="00A07E16" w:rsidP="00C4262E">
                            <w:pPr>
                              <w:jc w:val="center"/>
                              <w:rPr>
                                <w:rFonts w:ascii="Raleway" w:hAnsi="Raleway" w:cs="Arial"/>
                                <w:sz w:val="24"/>
                                <w:shd w:val="clear" w:color="auto" w:fill="FFFFFF"/>
                              </w:rPr>
                            </w:pPr>
                            <w:r w:rsidRPr="00A02E55">
                              <w:rPr>
                                <w:rFonts w:ascii="Raleway" w:hAnsi="Raleway" w:cs="Arial"/>
                                <w:sz w:val="24"/>
                                <w:shd w:val="clear" w:color="auto" w:fill="FFFFFF"/>
                              </w:rPr>
                              <w:t>Our next meeting will be in the form of a Zoom meeting. This may be new to some of you, but it is straight forward, and Helen has produced a helpful guide that will be sent out shortly.  Sarah says her parents are in their mid-eighties and got to grips with zoom calls in just a few minutes with a little bit of help!</w:t>
                            </w:r>
                          </w:p>
                          <w:p w:rsidR="00C4262E" w:rsidRPr="00A02E55" w:rsidRDefault="00C4262E" w:rsidP="00C4262E">
                            <w:pPr>
                              <w:jc w:val="center"/>
                              <w:rPr>
                                <w:rFonts w:ascii="Raleway" w:hAnsi="Raleway" w:cs="Arial"/>
                                <w:sz w:val="24"/>
                                <w:szCs w:val="24"/>
                              </w:rPr>
                            </w:pPr>
                            <w:r w:rsidRPr="00A02E55">
                              <w:rPr>
                                <w:rFonts w:ascii="Raleway" w:hAnsi="Raleway" w:cs="Arial"/>
                                <w:sz w:val="24"/>
                                <w:szCs w:val="24"/>
                              </w:rPr>
                              <w:t>Please see Sarah's email from 3</w:t>
                            </w:r>
                            <w:r w:rsidRPr="00A02E55">
                              <w:rPr>
                                <w:rFonts w:ascii="Raleway" w:hAnsi="Raleway" w:cs="Arial"/>
                                <w:sz w:val="24"/>
                                <w:szCs w:val="24"/>
                                <w:vertAlign w:val="superscript"/>
                              </w:rPr>
                              <w:t>rd</w:t>
                            </w:r>
                            <w:r w:rsidRPr="00A02E55">
                              <w:rPr>
                                <w:rFonts w:ascii="Raleway" w:hAnsi="Raleway" w:cs="Arial"/>
                                <w:sz w:val="24"/>
                                <w:szCs w:val="24"/>
                              </w:rPr>
                              <w:t xml:space="preserve"> June for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6E6F3" id="_x0000_s1028" type="#_x0000_t202" style="position:absolute;margin-left:-30.75pt;margin-top:166.3pt;width:258.8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" strokecolor="#56a492" strokeweight="3pt">
                <v:textbox>
                  <w:txbxContent>
                    <w:p w:rsidR="00A07E16" w:rsidRPr="00A02E55" w:rsidRDefault="009A3C3C" w:rsidP="00A07E16">
                      <w:pPr>
                        <w:jc w:val="center"/>
                        <w:rPr>
                          <w:rFonts w:ascii="Raleway" w:hAnsi="Raleway" w:cs="Arial"/>
                          <w:sz w:val="28"/>
                          <w:u w:val="single"/>
                          <w:shd w:val="clear" w:color="auto" w:fill="FFFFFF"/>
                        </w:rPr>
                      </w:pPr>
                      <w:r w:rsidRPr="00A02E55">
                        <w:rPr>
                          <w:rFonts w:ascii="Raleway" w:hAnsi="Raleway" w:cs="Arial"/>
                          <w:sz w:val="28"/>
                          <w:u w:val="single"/>
                          <w:shd w:val="clear" w:color="auto" w:fill="FFFFFF"/>
                        </w:rPr>
                        <w:t>Invitation to Z</w:t>
                      </w:r>
                      <w:r w:rsidR="00A07E16" w:rsidRPr="00A02E55">
                        <w:rPr>
                          <w:rFonts w:ascii="Raleway" w:hAnsi="Raleway" w:cs="Arial"/>
                          <w:sz w:val="28"/>
                          <w:u w:val="single"/>
                          <w:shd w:val="clear" w:color="auto" w:fill="FFFFFF"/>
                        </w:rPr>
                        <w:t xml:space="preserve">oom </w:t>
                      </w:r>
                      <w:r w:rsidRPr="00A02E55">
                        <w:rPr>
                          <w:rFonts w:ascii="Raleway" w:hAnsi="Raleway" w:cs="Arial"/>
                          <w:sz w:val="28"/>
                          <w:u w:val="single"/>
                          <w:shd w:val="clear" w:color="auto" w:fill="FFFFFF"/>
                        </w:rPr>
                        <w:t>M</w:t>
                      </w:r>
                      <w:r w:rsidR="00A07E16" w:rsidRPr="00A02E55">
                        <w:rPr>
                          <w:rFonts w:ascii="Raleway" w:hAnsi="Raleway" w:cs="Arial"/>
                          <w:sz w:val="28"/>
                          <w:u w:val="single"/>
                          <w:shd w:val="clear" w:color="auto" w:fill="FFFFFF"/>
                        </w:rPr>
                        <w:t xml:space="preserve">eeting </w:t>
                      </w:r>
                    </w:p>
                    <w:p w:rsidR="00C4262E" w:rsidRPr="00A02E55" w:rsidRDefault="00C4262E" w:rsidP="00C4262E">
                      <w:pPr>
                        <w:jc w:val="center"/>
                        <w:rPr>
                          <w:rFonts w:ascii="Raleway" w:hAnsi="Raleway" w:cs="Arial"/>
                          <w:sz w:val="24"/>
                          <w:szCs w:val="24"/>
                        </w:rPr>
                      </w:pPr>
                      <w:r w:rsidRPr="00A02E55">
                        <w:rPr>
                          <w:rFonts w:ascii="Raleway" w:hAnsi="Raleway" w:cs="Arial"/>
                          <w:sz w:val="24"/>
                          <w:szCs w:val="24"/>
                        </w:rPr>
                        <w:t>INTEGRATED PARASITE MANAGEMENT</w:t>
                      </w:r>
                    </w:p>
                    <w:p w:rsidR="00C4262E" w:rsidRPr="00A02E55" w:rsidRDefault="00C4262E" w:rsidP="00C4262E">
                      <w:pPr>
                        <w:jc w:val="center"/>
                        <w:rPr>
                          <w:rFonts w:ascii="Raleway" w:hAnsi="Raleway" w:cs="Arial"/>
                          <w:sz w:val="24"/>
                          <w:szCs w:val="24"/>
                        </w:rPr>
                      </w:pPr>
                      <w:r w:rsidRPr="00A02E55">
                        <w:rPr>
                          <w:rFonts w:ascii="Raleway" w:hAnsi="Raleway" w:cs="Arial"/>
                          <w:sz w:val="24"/>
                          <w:szCs w:val="24"/>
                        </w:rPr>
                        <w:t>Come and join us on ZOOM, 5.50pm on Wednesday 17</w:t>
                      </w:r>
                      <w:r w:rsidRPr="00A02E55">
                        <w:rPr>
                          <w:rFonts w:ascii="Raleway" w:hAnsi="Raleway" w:cs="Arial"/>
                          <w:sz w:val="24"/>
                          <w:szCs w:val="24"/>
                          <w:vertAlign w:val="superscript"/>
                        </w:rPr>
                        <w:t>th</w:t>
                      </w:r>
                      <w:r w:rsidRPr="00A02E55">
                        <w:rPr>
                          <w:rFonts w:ascii="Raleway" w:hAnsi="Raleway" w:cs="Arial"/>
                          <w:sz w:val="24"/>
                          <w:szCs w:val="24"/>
                        </w:rPr>
                        <w:t xml:space="preserve"> June for our first online meeting to take part in an Integrated Parasite Management workshop with local vet </w:t>
                      </w:r>
                      <w:r w:rsidRPr="00A02E55">
                        <w:rPr>
                          <w:rFonts w:ascii="Raleway" w:hAnsi="Raleway" w:cs="Arial"/>
                          <w:sz w:val="24"/>
                          <w:szCs w:val="24"/>
                        </w:rPr>
                        <w:t xml:space="preserve">Rob Howe of </w:t>
                      </w:r>
                      <w:r w:rsidRPr="00A02E55">
                        <w:rPr>
                          <w:rFonts w:ascii="Raleway" w:hAnsi="Raleway" w:cs="Arial"/>
                          <w:sz w:val="24"/>
                          <w:szCs w:val="24"/>
                        </w:rPr>
                        <w:t>LLM Farm Vets.</w:t>
                      </w:r>
                    </w:p>
                    <w:p w:rsidR="00A07E16" w:rsidRPr="00A02E55" w:rsidRDefault="00A07E16" w:rsidP="00C4262E">
                      <w:pPr>
                        <w:jc w:val="center"/>
                        <w:rPr>
                          <w:rFonts w:ascii="Raleway" w:hAnsi="Raleway" w:cs="Arial"/>
                          <w:sz w:val="24"/>
                          <w:shd w:val="clear" w:color="auto" w:fill="FFFFFF"/>
                        </w:rPr>
                      </w:pPr>
                      <w:r w:rsidRPr="00A02E55">
                        <w:rPr>
                          <w:rFonts w:ascii="Raleway" w:hAnsi="Raleway" w:cs="Arial"/>
                          <w:sz w:val="24"/>
                          <w:shd w:val="clear" w:color="auto" w:fill="FFFFFF"/>
                        </w:rPr>
                        <w:t>Our next meeting will be in the form of a Zoom meeting. This may be new to some of you, but it is straight forward, and Helen has produced a helpful guide that will be sent out shortly.  Sarah says her parents are in their mid-eighties and got to grips with zoom calls in just a few minutes with a little bit of help!</w:t>
                      </w:r>
                    </w:p>
                    <w:p w:rsidR="00C4262E" w:rsidRPr="00A02E55" w:rsidRDefault="00C4262E" w:rsidP="00C4262E">
                      <w:pPr>
                        <w:jc w:val="center"/>
                        <w:rPr>
                          <w:rFonts w:ascii="Raleway" w:hAnsi="Raleway" w:cs="Arial"/>
                          <w:sz w:val="24"/>
                          <w:szCs w:val="24"/>
                        </w:rPr>
                      </w:pPr>
                      <w:r w:rsidRPr="00A02E55">
                        <w:rPr>
                          <w:rFonts w:ascii="Raleway" w:hAnsi="Raleway" w:cs="Arial"/>
                          <w:sz w:val="24"/>
                          <w:szCs w:val="24"/>
                        </w:rPr>
                        <w:t>Please see Sarah's email from 3</w:t>
                      </w:r>
                      <w:r w:rsidRPr="00A02E55">
                        <w:rPr>
                          <w:rFonts w:ascii="Raleway" w:hAnsi="Raleway" w:cs="Arial"/>
                          <w:sz w:val="24"/>
                          <w:szCs w:val="24"/>
                          <w:vertAlign w:val="superscript"/>
                        </w:rPr>
                        <w:t>rd</w:t>
                      </w:r>
                      <w:r w:rsidRPr="00A02E55">
                        <w:rPr>
                          <w:rFonts w:ascii="Raleway" w:hAnsi="Raleway" w:cs="Arial"/>
                          <w:sz w:val="24"/>
                          <w:szCs w:val="24"/>
                        </w:rPr>
                        <w:t xml:space="preserve"> June for further information.</w:t>
                      </w:r>
                    </w:p>
                  </w:txbxContent>
                </v:textbox>
              </v:shape>
            </w:pict>
          </mc:Fallback>
        </mc:AlternateContent>
      </w:r>
      <w:r w:rsidR="009A3C3C" w:rsidRPr="00A07E16">
        <w:rPr>
          <w:rFonts w:ascii="Arial" w:hAnsi="Arial" w:cs="Arial"/>
          <w:noProof/>
          <w:sz w:val="32"/>
          <w:szCs w:val="32"/>
          <w:u w:val="single"/>
          <w:lang w:eastAsia="en-GB"/>
        </w:rPr>
        <mc:AlternateContent>
          <mc:Choice Requires="wps">
            <w:drawing>
              <wp:anchor distT="0" distB="0" distL="114300" distR="114300" simplePos="0" relativeHeight="251665920" behindDoc="0" locked="0" layoutInCell="1" allowOverlap="1" wp14:anchorId="2331D694" wp14:editId="4A01BF29">
                <wp:simplePos x="0" y="0"/>
                <wp:positionH relativeFrom="column">
                  <wp:posOffset>-394970</wp:posOffset>
                </wp:positionH>
                <wp:positionV relativeFrom="paragraph">
                  <wp:posOffset>6538595</wp:posOffset>
                </wp:positionV>
                <wp:extent cx="6729730" cy="2256790"/>
                <wp:effectExtent l="19050" t="19050" r="1397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2256790"/>
                        </a:xfrm>
                        <a:prstGeom prst="rect">
                          <a:avLst/>
                        </a:prstGeom>
                        <a:solidFill>
                          <a:srgbClr val="FFFFFF"/>
                        </a:solidFill>
                        <a:ln w="38100">
                          <a:solidFill>
                            <a:srgbClr val="00A03B"/>
                          </a:solidFill>
                          <a:miter lim="800000"/>
                          <a:headEnd/>
                          <a:tailEnd/>
                        </a:ln>
                      </wps:spPr>
                      <wps:txbx>
                        <w:txbxContent>
                          <w:p w:rsidR="00A07E16" w:rsidRPr="00A02E55" w:rsidRDefault="00A07E16" w:rsidP="00A07E16">
                            <w:pPr>
                              <w:jc w:val="center"/>
                              <w:rPr>
                                <w:rFonts w:ascii="Raleway" w:hAnsi="Raleway" w:cs="Arial"/>
                                <w:sz w:val="28"/>
                                <w:u w:val="single"/>
                                <w:shd w:val="clear" w:color="auto" w:fill="FFFFFF"/>
                              </w:rPr>
                            </w:pPr>
                            <w:r w:rsidRPr="00A02E55">
                              <w:rPr>
                                <w:rFonts w:ascii="Raleway" w:hAnsi="Raleway" w:cs="Arial"/>
                                <w:sz w:val="28"/>
                                <w:u w:val="single"/>
                                <w:shd w:val="clear" w:color="auto" w:fill="FFFFFF"/>
                              </w:rPr>
                              <w:t xml:space="preserve">Mid-Tier Applications </w:t>
                            </w:r>
                          </w:p>
                          <w:p w:rsidR="00A07E16" w:rsidRPr="00A02E55" w:rsidRDefault="00A07E16" w:rsidP="00A07E16">
                            <w:pPr>
                              <w:jc w:val="center"/>
                              <w:rPr>
                                <w:rFonts w:ascii="Raleway" w:hAnsi="Raleway" w:cs="Arial"/>
                                <w:sz w:val="24"/>
                              </w:rPr>
                            </w:pPr>
                            <w:r w:rsidRPr="00A02E55">
                              <w:rPr>
                                <w:rFonts w:ascii="Raleway" w:hAnsi="Raleway" w:cs="Arial"/>
                                <w:sz w:val="24"/>
                                <w:shd w:val="clear" w:color="auto" w:fill="FFFFFF"/>
                              </w:rPr>
                              <w:t xml:space="preserve">Catchment Sensitive Farming is now in a </w:t>
                            </w:r>
                            <w:r w:rsidR="009A3C3C" w:rsidRPr="00A02E55">
                              <w:rPr>
                                <w:rFonts w:ascii="Raleway" w:hAnsi="Raleway" w:cs="Arial"/>
                                <w:sz w:val="24"/>
                                <w:shd w:val="clear" w:color="auto" w:fill="FFFFFF"/>
                              </w:rPr>
                              <w:t>position,</w:t>
                            </w:r>
                            <w:r w:rsidRPr="00A02E55">
                              <w:rPr>
                                <w:rFonts w:ascii="Raleway" w:hAnsi="Raleway" w:cs="Arial"/>
                                <w:sz w:val="24"/>
                                <w:shd w:val="clear" w:color="auto" w:fill="FFFFFF"/>
                              </w:rPr>
                              <w:t xml:space="preserve"> through a remote approval process</w:t>
                            </w:r>
                            <w:r w:rsidR="009A3C3C" w:rsidRPr="00A02E55">
                              <w:rPr>
                                <w:rFonts w:ascii="Raleway" w:hAnsi="Raleway" w:cs="Arial"/>
                                <w:sz w:val="24"/>
                                <w:shd w:val="clear" w:color="auto" w:fill="FFFFFF"/>
                              </w:rPr>
                              <w:t>,</w:t>
                            </w:r>
                            <w:r w:rsidRPr="00A02E55">
                              <w:rPr>
                                <w:rFonts w:ascii="Raleway" w:hAnsi="Raleway" w:cs="Arial"/>
                                <w:sz w:val="24"/>
                                <w:shd w:val="clear" w:color="auto" w:fill="FFFFFF"/>
                              </w:rPr>
                              <w:t xml:space="preserve"> to be able to start initial conversations around Mid-Tier and Water Capital Only applications for 2020 where CSF approval is required to authorise CS options. As part of this process we will require a degree of input from farmers and agents to collect the evidence needed to approve the items without site visits. In order for the process to work as effectively as possible CSF will be requesting a range of information such as detailed photos and descriptions of the planned works, highlighting the runoff pathways and risks to watercourses and benefits from the proposed items.  A step-by-step guide to remote approval is available to all applicants and agents. If you would like a copy let</w:t>
                            </w:r>
                            <w:r w:rsidR="00A02E55">
                              <w:rPr>
                                <w:rFonts w:ascii="Raleway" w:hAnsi="Raleway" w:cs="Arial"/>
                                <w:sz w:val="24"/>
                                <w:shd w:val="clear" w:color="auto" w:fill="FFFFFF"/>
                              </w:rPr>
                              <w:t xml:space="preserve"> us</w:t>
                            </w:r>
                            <w:r w:rsidRPr="00A02E55">
                              <w:rPr>
                                <w:rFonts w:ascii="Raleway" w:hAnsi="Raleway" w:cs="Arial"/>
                                <w:sz w:val="24"/>
                                <w:shd w:val="clear" w:color="auto" w:fill="FFFFFF"/>
                              </w:rPr>
                              <w:t xml:space="preserve">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1D694" id="_x0000_s1029" type="#_x0000_t202" style="position:absolute;margin-left:-31.1pt;margin-top:514.85pt;width:529.9pt;height:17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" strokecolor="#00a03b" strokeweight="3pt">
                <v:textbox>
                  <w:txbxContent>
                    <w:p w:rsidR="00A07E16" w:rsidRPr="00A02E55" w:rsidRDefault="00A07E16" w:rsidP="00A07E16">
                      <w:pPr>
                        <w:jc w:val="center"/>
                        <w:rPr>
                          <w:rFonts w:ascii="Raleway" w:hAnsi="Raleway" w:cs="Arial"/>
                          <w:sz w:val="28"/>
                          <w:u w:val="single"/>
                          <w:shd w:val="clear" w:color="auto" w:fill="FFFFFF"/>
                        </w:rPr>
                      </w:pPr>
                      <w:r w:rsidRPr="00A02E55">
                        <w:rPr>
                          <w:rFonts w:ascii="Raleway" w:hAnsi="Raleway" w:cs="Arial"/>
                          <w:sz w:val="28"/>
                          <w:u w:val="single"/>
                          <w:shd w:val="clear" w:color="auto" w:fill="FFFFFF"/>
                        </w:rPr>
                        <w:t xml:space="preserve">Mid-Tier Applications </w:t>
                      </w:r>
                    </w:p>
                    <w:p w:rsidR="00A07E16" w:rsidRPr="00A02E55" w:rsidRDefault="00A07E16" w:rsidP="00A07E16">
                      <w:pPr>
                        <w:jc w:val="center"/>
                        <w:rPr>
                          <w:rFonts w:ascii="Raleway" w:hAnsi="Raleway" w:cs="Arial"/>
                          <w:sz w:val="24"/>
                        </w:rPr>
                      </w:pPr>
                      <w:r w:rsidRPr="00A02E55">
                        <w:rPr>
                          <w:rFonts w:ascii="Raleway" w:hAnsi="Raleway" w:cs="Arial"/>
                          <w:sz w:val="24"/>
                          <w:shd w:val="clear" w:color="auto" w:fill="FFFFFF"/>
                        </w:rPr>
                        <w:t xml:space="preserve">Catchment Sensitive Farming is now in a </w:t>
                      </w:r>
                      <w:r w:rsidR="009A3C3C" w:rsidRPr="00A02E55">
                        <w:rPr>
                          <w:rFonts w:ascii="Raleway" w:hAnsi="Raleway" w:cs="Arial"/>
                          <w:sz w:val="24"/>
                          <w:shd w:val="clear" w:color="auto" w:fill="FFFFFF"/>
                        </w:rPr>
                        <w:t>position,</w:t>
                      </w:r>
                      <w:r w:rsidRPr="00A02E55">
                        <w:rPr>
                          <w:rFonts w:ascii="Raleway" w:hAnsi="Raleway" w:cs="Arial"/>
                          <w:sz w:val="24"/>
                          <w:shd w:val="clear" w:color="auto" w:fill="FFFFFF"/>
                        </w:rPr>
                        <w:t xml:space="preserve"> through a remote approval process</w:t>
                      </w:r>
                      <w:r w:rsidR="009A3C3C" w:rsidRPr="00A02E55">
                        <w:rPr>
                          <w:rFonts w:ascii="Raleway" w:hAnsi="Raleway" w:cs="Arial"/>
                          <w:sz w:val="24"/>
                          <w:shd w:val="clear" w:color="auto" w:fill="FFFFFF"/>
                        </w:rPr>
                        <w:t>,</w:t>
                      </w:r>
                      <w:r w:rsidRPr="00A02E55">
                        <w:rPr>
                          <w:rFonts w:ascii="Raleway" w:hAnsi="Raleway" w:cs="Arial"/>
                          <w:sz w:val="24"/>
                          <w:shd w:val="clear" w:color="auto" w:fill="FFFFFF"/>
                        </w:rPr>
                        <w:t xml:space="preserve"> to be able to start initial conversations around Mid-Tier and Water Capital Only applications for 2020 where CSF approval is required to authorise CS options. As part of this process we will require a degree of input from farmers and agents to collect the evidence needed to approve the items without site visits. In order for the process to work as effectively as possible CSF will be requesting a range of information such as detailed photos and descriptions of the planned works, highlighting the runoff pathways and risks to watercourses and benefits from the proposed items.  A step-by-step guide to remote approval is available to all applicants and agents. If you would like a copy let</w:t>
                      </w:r>
                      <w:r w:rsidR="00A02E55">
                        <w:rPr>
                          <w:rFonts w:ascii="Raleway" w:hAnsi="Raleway" w:cs="Arial"/>
                          <w:sz w:val="24"/>
                          <w:shd w:val="clear" w:color="auto" w:fill="FFFFFF"/>
                        </w:rPr>
                        <w:t xml:space="preserve"> us</w:t>
                      </w:r>
                      <w:r w:rsidRPr="00A02E55">
                        <w:rPr>
                          <w:rFonts w:ascii="Raleway" w:hAnsi="Raleway" w:cs="Arial"/>
                          <w:sz w:val="24"/>
                          <w:shd w:val="clear" w:color="auto" w:fill="FFFFFF"/>
                        </w:rPr>
                        <w:t xml:space="preserve"> know.</w:t>
                      </w:r>
                    </w:p>
                  </w:txbxContent>
                </v:textbox>
              </v:shape>
            </w:pict>
          </mc:Fallback>
        </mc:AlternateContent>
      </w:r>
      <w:r w:rsidR="00A07E16">
        <w:rPr>
          <w:rFonts w:ascii="Arial" w:hAnsi="Arial" w:cs="Arial"/>
          <w:sz w:val="32"/>
          <w:szCs w:val="32"/>
          <w:u w:val="single"/>
        </w:rPr>
        <w:br w:type="page"/>
      </w:r>
      <w:bookmarkStart w:id="0" w:name="_GoBack"/>
      <w:bookmarkEnd w:id="0"/>
    </w:p>
    <w:p w:rsidR="001559C9" w:rsidRPr="00A07E16" w:rsidRDefault="009108BC" w:rsidP="00A07E16">
      <w:pPr>
        <w:jc w:val="center"/>
        <w:rPr>
          <w:rFonts w:ascii="Arial" w:hAnsi="Arial" w:cs="Arial"/>
          <w:sz w:val="32"/>
          <w:szCs w:val="32"/>
          <w:u w:val="single"/>
        </w:rPr>
      </w:pPr>
      <w:r>
        <w:rPr>
          <w:noProof/>
          <w:lang w:eastAsia="en-GB"/>
        </w:rPr>
        <w:lastRenderedPageBreak/>
        <w:drawing>
          <wp:anchor distT="0" distB="0" distL="114300" distR="114300" simplePos="0" relativeHeight="251668480" behindDoc="0" locked="0" layoutInCell="1" allowOverlap="1" wp14:anchorId="586D2734" wp14:editId="6E85ECF3">
            <wp:simplePos x="0" y="0"/>
            <wp:positionH relativeFrom="column">
              <wp:posOffset>361950</wp:posOffset>
            </wp:positionH>
            <wp:positionV relativeFrom="paragraph">
              <wp:posOffset>8562975</wp:posOffset>
            </wp:positionV>
            <wp:extent cx="5372100" cy="96716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L_mainLogoBlock.png"/>
                    <pic:cNvPicPr/>
                  </pic:nvPicPr>
                  <pic:blipFill>
                    <a:blip r:embed="rId6">
                      <a:extLst>
                        <a:ext uri="{28A0092B-C50C-407E-A947-70E740481C1C}">
                          <a14:useLocalDpi xmlns:a14="http://schemas.microsoft.com/office/drawing/2010/main" val="0"/>
                        </a:ext>
                      </a:extLst>
                    </a:blip>
                    <a:stretch>
                      <a:fillRect/>
                    </a:stretch>
                  </pic:blipFill>
                  <pic:spPr>
                    <a:xfrm>
                      <a:off x="0" y="0"/>
                      <a:ext cx="5372100" cy="967168"/>
                    </a:xfrm>
                    <a:prstGeom prst="rect">
                      <a:avLst/>
                    </a:prstGeom>
                  </pic:spPr>
                </pic:pic>
              </a:graphicData>
            </a:graphic>
            <wp14:sizeRelH relativeFrom="page">
              <wp14:pctWidth>0</wp14:pctWidth>
            </wp14:sizeRelH>
            <wp14:sizeRelV relativeFrom="page">
              <wp14:pctHeight>0</wp14:pctHeight>
            </wp14:sizeRelV>
          </wp:anchor>
        </w:drawing>
      </w:r>
      <w:r w:rsidR="005443A9" w:rsidRPr="00A07E16">
        <w:rPr>
          <w:rFonts w:ascii="Arial" w:hAnsi="Arial" w:cs="Arial"/>
          <w:noProof/>
          <w:sz w:val="32"/>
          <w:szCs w:val="32"/>
          <w:u w:val="single"/>
          <w:lang w:eastAsia="en-GB"/>
        </w:rPr>
        <mc:AlternateContent>
          <mc:Choice Requires="wps">
            <w:drawing>
              <wp:anchor distT="0" distB="0" distL="114300" distR="114300" simplePos="0" relativeHeight="251656704" behindDoc="0" locked="0" layoutInCell="1" allowOverlap="1" wp14:anchorId="6F68C8EC" wp14:editId="21F0EDF6">
                <wp:simplePos x="0" y="0"/>
                <wp:positionH relativeFrom="column">
                  <wp:posOffset>-495300</wp:posOffset>
                </wp:positionH>
                <wp:positionV relativeFrom="paragraph">
                  <wp:posOffset>5591175</wp:posOffset>
                </wp:positionV>
                <wp:extent cx="6729730" cy="2638425"/>
                <wp:effectExtent l="19050" t="19050" r="139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2638425"/>
                        </a:xfrm>
                        <a:prstGeom prst="rect">
                          <a:avLst/>
                        </a:prstGeom>
                        <a:solidFill>
                          <a:srgbClr val="FFFFFF"/>
                        </a:solidFill>
                        <a:ln w="38100">
                          <a:solidFill>
                            <a:srgbClr val="69B42E"/>
                          </a:solidFill>
                          <a:miter lim="800000"/>
                          <a:headEnd/>
                          <a:tailEnd/>
                        </a:ln>
                      </wps:spPr>
                      <wps:txbx>
                        <w:txbxContent>
                          <w:p w:rsidR="00C4262E" w:rsidRPr="00A02E55" w:rsidRDefault="00C4262E" w:rsidP="00C4262E">
                            <w:pPr>
                              <w:jc w:val="center"/>
                              <w:rPr>
                                <w:rFonts w:ascii="Raleway" w:hAnsi="Raleway" w:cs="Arial"/>
                                <w:sz w:val="28"/>
                                <w:u w:val="single"/>
                                <w:shd w:val="clear" w:color="auto" w:fill="FFFFFF"/>
                              </w:rPr>
                            </w:pPr>
                            <w:r w:rsidRPr="00A02E55">
                              <w:rPr>
                                <w:rFonts w:ascii="Raleway" w:hAnsi="Raleway" w:cs="Arial"/>
                                <w:sz w:val="28"/>
                                <w:u w:val="single"/>
                                <w:shd w:val="clear" w:color="auto" w:fill="FFFFFF"/>
                              </w:rPr>
                              <w:t>Dairy Response Fund</w:t>
                            </w:r>
                          </w:p>
                          <w:p w:rsidR="00C4262E" w:rsidRPr="00A02E55" w:rsidRDefault="00C4262E" w:rsidP="00C4262E">
                            <w:pPr>
                              <w:pStyle w:val="NormalWeb"/>
                              <w:spacing w:before="0" w:beforeAutospacing="0" w:after="225" w:afterAutospacing="0"/>
                              <w:jc w:val="center"/>
                              <w:rPr>
                                <w:rFonts w:ascii="Raleway" w:hAnsi="Raleway" w:cs="Arial"/>
                              </w:rPr>
                            </w:pPr>
                            <w:r w:rsidRPr="00A02E55">
                              <w:rPr>
                                <w:rFonts w:ascii="Raleway" w:hAnsi="Raleway" w:cs="Arial"/>
                              </w:rPr>
                              <w:t xml:space="preserve">A new </w:t>
                            </w:r>
                            <w:hyperlink r:id="rId7" w:history="1">
                              <w:r w:rsidRPr="00A02E55">
                                <w:rPr>
                                  <w:rStyle w:val="Hyperlink"/>
                                  <w:rFonts w:ascii="Raleway" w:hAnsi="Raleway" w:cs="Arial"/>
                                  <w:color w:val="1D5782"/>
                                </w:rPr>
                                <w:t>dairy response fund</w:t>
                              </w:r>
                            </w:hyperlink>
                            <w:r w:rsidRPr="00A02E55">
                              <w:rPr>
                                <w:rFonts w:ascii="Raleway" w:hAnsi="Raleway" w:cs="Arial"/>
                              </w:rPr>
                              <w:t xml:space="preserve"> will open for applications on 18 June.</w:t>
                            </w:r>
                          </w:p>
                          <w:p w:rsidR="00C4262E" w:rsidRPr="00A02E55" w:rsidRDefault="00C4262E" w:rsidP="00C4262E">
                            <w:pPr>
                              <w:pStyle w:val="NormalWeb"/>
                              <w:spacing w:before="0" w:beforeAutospacing="0" w:after="225" w:afterAutospacing="0"/>
                              <w:jc w:val="center"/>
                              <w:rPr>
                                <w:rFonts w:ascii="Raleway" w:hAnsi="Raleway" w:cs="Arial"/>
                              </w:rPr>
                            </w:pPr>
                            <w:r w:rsidRPr="00A02E55">
                              <w:rPr>
                                <w:rFonts w:ascii="Raleway" w:hAnsi="Raleway" w:cs="Arial"/>
                              </w:rPr>
                              <w:t>Farmers in England who have lost 25% or more of their April 2020 average price paid per litre compared to February 2020 will be able to apply through the RPA for a single payment.</w:t>
                            </w:r>
                          </w:p>
                          <w:p w:rsidR="00C4262E" w:rsidRPr="00A02E55" w:rsidRDefault="00C4262E" w:rsidP="00C4262E">
                            <w:pPr>
                              <w:pStyle w:val="NormalWeb"/>
                              <w:spacing w:before="0" w:beforeAutospacing="0" w:after="225" w:afterAutospacing="0"/>
                              <w:jc w:val="center"/>
                              <w:rPr>
                                <w:rFonts w:ascii="Raleway" w:hAnsi="Raleway" w:cs="Arial"/>
                              </w:rPr>
                            </w:pPr>
                            <w:r w:rsidRPr="00A02E55">
                              <w:rPr>
                                <w:rFonts w:ascii="Raleway" w:hAnsi="Raleway" w:cs="Arial"/>
                              </w:rPr>
                              <w:t>Those who are eligible will be entitled to up to £10,000 to cover up to 70% of your lost income during April and May, to ensure your farm can continue to operate and sustain production capacity without impacts on animal welfare.</w:t>
                            </w:r>
                          </w:p>
                          <w:p w:rsidR="00C4262E" w:rsidRPr="00A02E55" w:rsidRDefault="00C4262E" w:rsidP="00C4262E">
                            <w:pPr>
                              <w:pStyle w:val="NormalWeb"/>
                              <w:spacing w:before="0" w:beforeAutospacing="0" w:after="225" w:afterAutospacing="0"/>
                              <w:jc w:val="center"/>
                              <w:rPr>
                                <w:rFonts w:ascii="Raleway" w:hAnsi="Raleway" w:cs="Arial"/>
                              </w:rPr>
                            </w:pPr>
                            <w:r w:rsidRPr="00A02E55">
                              <w:rPr>
                                <w:rFonts w:ascii="Raleway" w:hAnsi="Raleway" w:cs="Arial"/>
                              </w:rPr>
                              <w:t>Further details on the fund and application process will be shared by the RPA in the coming weeks. Eligible farmers can get ready to apply now by preparing details, including milk statements, for February, April and May 2020.</w:t>
                            </w:r>
                          </w:p>
                          <w:p w:rsidR="00C4262E" w:rsidRPr="00A07E16" w:rsidRDefault="00C4262E" w:rsidP="00C4262E">
                            <w:pPr>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8C8EC" id="_x0000_s1030" type="#_x0000_t202" style="position:absolute;left:0;text-align:left;margin-left:-39pt;margin-top:440.25pt;width:529.9pt;height:20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" strokecolor="#69b42e" strokeweight="3pt">
                <v:textbox>
                  <w:txbxContent>
                    <w:p w:rsidR="00C4262E" w:rsidRPr="00A02E55" w:rsidRDefault="00C4262E" w:rsidP="00C4262E">
                      <w:pPr>
                        <w:jc w:val="center"/>
                        <w:rPr>
                          <w:rFonts w:ascii="Raleway" w:hAnsi="Raleway" w:cs="Arial"/>
                          <w:sz w:val="28"/>
                          <w:u w:val="single"/>
                          <w:shd w:val="clear" w:color="auto" w:fill="FFFFFF"/>
                        </w:rPr>
                      </w:pPr>
                      <w:r w:rsidRPr="00A02E55">
                        <w:rPr>
                          <w:rFonts w:ascii="Raleway" w:hAnsi="Raleway" w:cs="Arial"/>
                          <w:sz w:val="28"/>
                          <w:u w:val="single"/>
                          <w:shd w:val="clear" w:color="auto" w:fill="FFFFFF"/>
                        </w:rPr>
                        <w:t>Dairy Response Fund</w:t>
                      </w:r>
                    </w:p>
                    <w:p w:rsidR="00C4262E" w:rsidRPr="00A02E55" w:rsidRDefault="00C4262E" w:rsidP="00C4262E">
                      <w:pPr>
                        <w:pStyle w:val="NormalWeb"/>
                        <w:spacing w:before="0" w:beforeAutospacing="0" w:after="225" w:afterAutospacing="0"/>
                        <w:jc w:val="center"/>
                        <w:rPr>
                          <w:rFonts w:ascii="Raleway" w:hAnsi="Raleway" w:cs="Arial"/>
                        </w:rPr>
                      </w:pPr>
                      <w:r w:rsidRPr="00A02E55">
                        <w:rPr>
                          <w:rFonts w:ascii="Raleway" w:hAnsi="Raleway" w:cs="Arial"/>
                        </w:rPr>
                        <w:t xml:space="preserve">A new </w:t>
                      </w:r>
                      <w:hyperlink r:id="rId8" w:history="1">
                        <w:r w:rsidRPr="00A02E55">
                          <w:rPr>
                            <w:rStyle w:val="Hyperlink"/>
                            <w:rFonts w:ascii="Raleway" w:hAnsi="Raleway" w:cs="Arial"/>
                            <w:color w:val="1D5782"/>
                          </w:rPr>
                          <w:t>dairy response fund</w:t>
                        </w:r>
                      </w:hyperlink>
                      <w:r w:rsidRPr="00A02E55">
                        <w:rPr>
                          <w:rFonts w:ascii="Raleway" w:hAnsi="Raleway" w:cs="Arial"/>
                        </w:rPr>
                        <w:t xml:space="preserve"> will open for applications on 18 June.</w:t>
                      </w:r>
                    </w:p>
                    <w:p w:rsidR="00C4262E" w:rsidRPr="00A02E55" w:rsidRDefault="00C4262E" w:rsidP="00C4262E">
                      <w:pPr>
                        <w:pStyle w:val="NormalWeb"/>
                        <w:spacing w:before="0" w:beforeAutospacing="0" w:after="225" w:afterAutospacing="0"/>
                        <w:jc w:val="center"/>
                        <w:rPr>
                          <w:rFonts w:ascii="Raleway" w:hAnsi="Raleway" w:cs="Arial"/>
                        </w:rPr>
                      </w:pPr>
                      <w:r w:rsidRPr="00A02E55">
                        <w:rPr>
                          <w:rFonts w:ascii="Raleway" w:hAnsi="Raleway" w:cs="Arial"/>
                        </w:rPr>
                        <w:t>Farmers in England who have lost 25% or more of their April 2020 average price paid per litre compared to February 2020 will be able to apply through the RPA for a single payment.</w:t>
                      </w:r>
                    </w:p>
                    <w:p w:rsidR="00C4262E" w:rsidRPr="00A02E55" w:rsidRDefault="00C4262E" w:rsidP="00C4262E">
                      <w:pPr>
                        <w:pStyle w:val="NormalWeb"/>
                        <w:spacing w:before="0" w:beforeAutospacing="0" w:after="225" w:afterAutospacing="0"/>
                        <w:jc w:val="center"/>
                        <w:rPr>
                          <w:rFonts w:ascii="Raleway" w:hAnsi="Raleway" w:cs="Arial"/>
                        </w:rPr>
                      </w:pPr>
                      <w:r w:rsidRPr="00A02E55">
                        <w:rPr>
                          <w:rFonts w:ascii="Raleway" w:hAnsi="Raleway" w:cs="Arial"/>
                        </w:rPr>
                        <w:t>Those who are eligible will be entitled to up to £10,000 to cover up to 70% of your lost income during April and May, to ensure your farm can continue to operate and sustain production capacity without impacts on animal welfare.</w:t>
                      </w:r>
                    </w:p>
                    <w:p w:rsidR="00C4262E" w:rsidRPr="00A02E55" w:rsidRDefault="00C4262E" w:rsidP="00C4262E">
                      <w:pPr>
                        <w:pStyle w:val="NormalWeb"/>
                        <w:spacing w:before="0" w:beforeAutospacing="0" w:after="225" w:afterAutospacing="0"/>
                        <w:jc w:val="center"/>
                        <w:rPr>
                          <w:rFonts w:ascii="Raleway" w:hAnsi="Raleway" w:cs="Arial"/>
                        </w:rPr>
                      </w:pPr>
                      <w:r w:rsidRPr="00A02E55">
                        <w:rPr>
                          <w:rFonts w:ascii="Raleway" w:hAnsi="Raleway" w:cs="Arial"/>
                        </w:rPr>
                        <w:t>Further details on the fund and application process will be shared by the RPA in the coming weeks. Eligible farmers can get ready to apply now by preparing details, including milk statements, for February, April and May 2020.</w:t>
                      </w:r>
                    </w:p>
                    <w:p w:rsidR="00C4262E" w:rsidRPr="00A07E16" w:rsidRDefault="00C4262E" w:rsidP="00C4262E">
                      <w:pPr>
                        <w:jc w:val="center"/>
                        <w:rPr>
                          <w:rFonts w:ascii="Arial" w:hAnsi="Arial" w:cs="Arial"/>
                          <w:sz w:val="24"/>
                        </w:rPr>
                      </w:pPr>
                    </w:p>
                  </w:txbxContent>
                </v:textbox>
              </v:shape>
            </w:pict>
          </mc:Fallback>
        </mc:AlternateContent>
      </w:r>
      <w:r w:rsidR="005443A9" w:rsidRPr="00A07E16">
        <w:rPr>
          <w:rFonts w:ascii="Arial" w:hAnsi="Arial" w:cs="Arial"/>
          <w:noProof/>
          <w:sz w:val="32"/>
          <w:szCs w:val="32"/>
          <w:u w:val="single"/>
          <w:lang w:eastAsia="en-GB"/>
        </w:rPr>
        <mc:AlternateContent>
          <mc:Choice Requires="wps">
            <w:drawing>
              <wp:anchor distT="0" distB="0" distL="114300" distR="114300" simplePos="0" relativeHeight="251663872" behindDoc="0" locked="0" layoutInCell="1" allowOverlap="1" wp14:anchorId="49418850" wp14:editId="7217329C">
                <wp:simplePos x="0" y="0"/>
                <wp:positionH relativeFrom="column">
                  <wp:posOffset>-495935</wp:posOffset>
                </wp:positionH>
                <wp:positionV relativeFrom="paragraph">
                  <wp:posOffset>326390</wp:posOffset>
                </wp:positionV>
                <wp:extent cx="3277870" cy="4873557"/>
                <wp:effectExtent l="19050" t="19050" r="1778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4873557"/>
                        </a:xfrm>
                        <a:prstGeom prst="rect">
                          <a:avLst/>
                        </a:prstGeom>
                        <a:solidFill>
                          <a:srgbClr val="FFFFFF"/>
                        </a:solidFill>
                        <a:ln w="38100">
                          <a:solidFill>
                            <a:srgbClr val="544092"/>
                          </a:solidFill>
                          <a:miter lim="800000"/>
                          <a:headEnd/>
                          <a:tailEnd/>
                        </a:ln>
                      </wps:spPr>
                      <wps:txbx>
                        <w:txbxContent>
                          <w:p w:rsidR="00A07E16" w:rsidRPr="00A02E55" w:rsidRDefault="00A07E16" w:rsidP="00A07E16">
                            <w:pPr>
                              <w:pStyle w:val="yiv1633491464msolistparagraph"/>
                              <w:shd w:val="clear" w:color="auto" w:fill="FFFFFF"/>
                              <w:spacing w:before="0" w:beforeAutospacing="0" w:after="225" w:afterAutospacing="0"/>
                              <w:jc w:val="center"/>
                              <w:rPr>
                                <w:rFonts w:ascii="Raleway" w:hAnsi="Raleway" w:cs="Arial"/>
                                <w:sz w:val="28"/>
                                <w:u w:val="single"/>
                              </w:rPr>
                            </w:pPr>
                            <w:r w:rsidRPr="00A02E55">
                              <w:rPr>
                                <w:rFonts w:ascii="Raleway" w:hAnsi="Raleway" w:cs="Arial"/>
                                <w:sz w:val="28"/>
                                <w:u w:val="single"/>
                              </w:rPr>
                              <w:t xml:space="preserve">Mid-Tier Applications – </w:t>
                            </w:r>
                            <w:r w:rsidR="009A3C3C" w:rsidRPr="00A02E55">
                              <w:rPr>
                                <w:rFonts w:ascii="Raleway" w:hAnsi="Raleway" w:cs="Arial"/>
                                <w:sz w:val="28"/>
                                <w:u w:val="single"/>
                              </w:rPr>
                              <w:t>O</w:t>
                            </w:r>
                            <w:r w:rsidRPr="00A02E55">
                              <w:rPr>
                                <w:rFonts w:ascii="Raleway" w:hAnsi="Raleway" w:cs="Arial"/>
                                <w:sz w:val="28"/>
                                <w:u w:val="single"/>
                              </w:rPr>
                              <w:t xml:space="preserve">ne to </w:t>
                            </w:r>
                            <w:r w:rsidR="009A3C3C" w:rsidRPr="00A02E55">
                              <w:rPr>
                                <w:rFonts w:ascii="Raleway" w:hAnsi="Raleway" w:cs="Arial"/>
                                <w:sz w:val="28"/>
                                <w:u w:val="single"/>
                              </w:rPr>
                              <w:t>O</w:t>
                            </w:r>
                            <w:r w:rsidRPr="00A02E55">
                              <w:rPr>
                                <w:rFonts w:ascii="Raleway" w:hAnsi="Raleway" w:cs="Arial"/>
                                <w:sz w:val="28"/>
                                <w:u w:val="single"/>
                              </w:rPr>
                              <w:t xml:space="preserve">ne </w:t>
                            </w:r>
                            <w:r w:rsidR="009A3C3C" w:rsidRPr="00A02E55">
                              <w:rPr>
                                <w:rFonts w:ascii="Raleway" w:hAnsi="Raleway" w:cs="Arial"/>
                                <w:sz w:val="28"/>
                                <w:u w:val="single"/>
                              </w:rPr>
                              <w:t>Phone Advice Available to B</w:t>
                            </w:r>
                            <w:r w:rsidRPr="00A02E55">
                              <w:rPr>
                                <w:rFonts w:ascii="Raleway" w:hAnsi="Raleway" w:cs="Arial"/>
                                <w:sz w:val="28"/>
                                <w:u w:val="single"/>
                              </w:rPr>
                              <w:t xml:space="preserve">ook </w:t>
                            </w:r>
                          </w:p>
                          <w:p w:rsidR="00A07E16" w:rsidRPr="00A02E55" w:rsidRDefault="00A07E16" w:rsidP="00A07E16">
                            <w:pPr>
                              <w:pStyle w:val="yiv1633491464msolistparagraph"/>
                              <w:shd w:val="clear" w:color="auto" w:fill="FFFFFF"/>
                              <w:spacing w:before="0" w:beforeAutospacing="0" w:after="225" w:afterAutospacing="0"/>
                              <w:jc w:val="center"/>
                              <w:rPr>
                                <w:rFonts w:ascii="Raleway" w:hAnsi="Raleway" w:cs="Arial"/>
                              </w:rPr>
                            </w:pPr>
                            <w:r w:rsidRPr="00A02E55">
                              <w:rPr>
                                <w:rFonts w:ascii="Raleway" w:hAnsi="Raleway" w:cs="Arial"/>
                              </w:rPr>
                              <w:t>These will be in the format of a secure 1:1 clinic session (maximum 1.5 hours) via telephone conferencing and/or visual technology between an adviser and the farmer/land manager. The sessions will run as they would have done face to face talking through the relevant options for the farm and discussing the next steps for preparing an application, such as highlighting consents, approvals and evidence that is required and signposting to CSF etc. There will also be the opportunity for a follow up session to run through an application to check for completeness before submission to the RPA. (</w:t>
                            </w:r>
                            <w:proofErr w:type="gramStart"/>
                            <w:r w:rsidRPr="00A02E55">
                              <w:rPr>
                                <w:rFonts w:ascii="Raleway" w:hAnsi="Raleway" w:cs="Arial"/>
                              </w:rPr>
                              <w:t>but</w:t>
                            </w:r>
                            <w:proofErr w:type="gramEnd"/>
                            <w:r w:rsidRPr="00A02E55">
                              <w:rPr>
                                <w:rFonts w:ascii="Raleway" w:hAnsi="Raleway" w:cs="Arial"/>
                              </w:rPr>
                              <w:t xml:space="preserve"> there will be no completion of applications).</w:t>
                            </w:r>
                          </w:p>
                          <w:p w:rsidR="00A07E16" w:rsidRPr="00A02E55" w:rsidRDefault="00A07E16" w:rsidP="00A07E16">
                            <w:pPr>
                              <w:pStyle w:val="yiv1633491464msolistparagraph"/>
                              <w:shd w:val="clear" w:color="auto" w:fill="FFFFFF"/>
                              <w:spacing w:before="0" w:beforeAutospacing="0" w:after="0" w:afterAutospacing="0"/>
                              <w:jc w:val="center"/>
                              <w:rPr>
                                <w:rFonts w:ascii="Raleway" w:hAnsi="Raleway" w:cs="Arial"/>
                              </w:rPr>
                            </w:pPr>
                            <w:r w:rsidRPr="00A02E55">
                              <w:rPr>
                                <w:rFonts w:ascii="Raleway" w:hAnsi="Raleway" w:cs="Arial"/>
                              </w:rPr>
                              <w:t>The booking details for the clinic sessions are now on GOV.UK https://www.gov.uk/guidance/mid-tier-farm-advice-framework-faf-events. In Cheshire, Cumbria, Cheshire and Lancashire the details are telephone 07593 449868 or</w:t>
                            </w:r>
                          </w:p>
                          <w:p w:rsidR="00A07E16" w:rsidRPr="00A02E55" w:rsidRDefault="00A07E16" w:rsidP="00A07E16">
                            <w:pPr>
                              <w:pStyle w:val="yiv1633491464msolistparagraph"/>
                              <w:shd w:val="clear" w:color="auto" w:fill="FFFFFF"/>
                              <w:spacing w:before="0" w:beforeAutospacing="0" w:after="0" w:afterAutospacing="0"/>
                              <w:jc w:val="center"/>
                              <w:rPr>
                                <w:rFonts w:ascii="Raleway" w:hAnsi="Raleway" w:cs="Arial"/>
                              </w:rPr>
                            </w:pPr>
                            <w:proofErr w:type="gramStart"/>
                            <w:r w:rsidRPr="00A02E55">
                              <w:rPr>
                                <w:rFonts w:ascii="Raleway" w:hAnsi="Raleway" w:cs="Arial"/>
                              </w:rPr>
                              <w:t>email</w:t>
                            </w:r>
                            <w:proofErr w:type="gramEnd"/>
                            <w:r w:rsidRPr="00A02E55">
                              <w:rPr>
                                <w:rFonts w:ascii="Raleway" w:hAnsi="Raleway" w:cs="Arial"/>
                              </w:rPr>
                              <w:t>: bookings@chrisseabridge.co.uk</w:t>
                            </w:r>
                          </w:p>
                          <w:p w:rsidR="00A07E16" w:rsidRPr="00A02E55" w:rsidRDefault="00A07E16">
                            <w:pPr>
                              <w:rPr>
                                <w:rFonts w:ascii="Raleway" w:hAnsi="Ralewa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18850" id="_x0000_s1031" type="#_x0000_t202" style="position:absolute;left:0;text-align:left;margin-left:-39.05pt;margin-top:25.7pt;width:258.1pt;height:38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" strokecolor="#544092" strokeweight="3pt">
                <v:textbox>
                  <w:txbxContent>
                    <w:p w:rsidR="00A07E16" w:rsidRPr="00A02E55" w:rsidRDefault="00A07E16" w:rsidP="00A07E16">
                      <w:pPr>
                        <w:pStyle w:val="yiv1633491464msolistparagraph"/>
                        <w:shd w:val="clear" w:color="auto" w:fill="FFFFFF"/>
                        <w:spacing w:before="0" w:beforeAutospacing="0" w:after="225" w:afterAutospacing="0"/>
                        <w:jc w:val="center"/>
                        <w:rPr>
                          <w:rFonts w:ascii="Raleway" w:hAnsi="Raleway" w:cs="Arial"/>
                          <w:sz w:val="28"/>
                          <w:u w:val="single"/>
                        </w:rPr>
                      </w:pPr>
                      <w:r w:rsidRPr="00A02E55">
                        <w:rPr>
                          <w:rFonts w:ascii="Raleway" w:hAnsi="Raleway" w:cs="Arial"/>
                          <w:sz w:val="28"/>
                          <w:u w:val="single"/>
                        </w:rPr>
                        <w:t xml:space="preserve">Mid-Tier Applications – </w:t>
                      </w:r>
                      <w:r w:rsidR="009A3C3C" w:rsidRPr="00A02E55">
                        <w:rPr>
                          <w:rFonts w:ascii="Raleway" w:hAnsi="Raleway" w:cs="Arial"/>
                          <w:sz w:val="28"/>
                          <w:u w:val="single"/>
                        </w:rPr>
                        <w:t>O</w:t>
                      </w:r>
                      <w:r w:rsidRPr="00A02E55">
                        <w:rPr>
                          <w:rFonts w:ascii="Raleway" w:hAnsi="Raleway" w:cs="Arial"/>
                          <w:sz w:val="28"/>
                          <w:u w:val="single"/>
                        </w:rPr>
                        <w:t xml:space="preserve">ne to </w:t>
                      </w:r>
                      <w:r w:rsidR="009A3C3C" w:rsidRPr="00A02E55">
                        <w:rPr>
                          <w:rFonts w:ascii="Raleway" w:hAnsi="Raleway" w:cs="Arial"/>
                          <w:sz w:val="28"/>
                          <w:u w:val="single"/>
                        </w:rPr>
                        <w:t>O</w:t>
                      </w:r>
                      <w:r w:rsidRPr="00A02E55">
                        <w:rPr>
                          <w:rFonts w:ascii="Raleway" w:hAnsi="Raleway" w:cs="Arial"/>
                          <w:sz w:val="28"/>
                          <w:u w:val="single"/>
                        </w:rPr>
                        <w:t xml:space="preserve">ne </w:t>
                      </w:r>
                      <w:r w:rsidR="009A3C3C" w:rsidRPr="00A02E55">
                        <w:rPr>
                          <w:rFonts w:ascii="Raleway" w:hAnsi="Raleway" w:cs="Arial"/>
                          <w:sz w:val="28"/>
                          <w:u w:val="single"/>
                        </w:rPr>
                        <w:t>Phone Advice Available to B</w:t>
                      </w:r>
                      <w:r w:rsidRPr="00A02E55">
                        <w:rPr>
                          <w:rFonts w:ascii="Raleway" w:hAnsi="Raleway" w:cs="Arial"/>
                          <w:sz w:val="28"/>
                          <w:u w:val="single"/>
                        </w:rPr>
                        <w:t xml:space="preserve">ook </w:t>
                      </w:r>
                    </w:p>
                    <w:p w:rsidR="00A07E16" w:rsidRPr="00A02E55" w:rsidRDefault="00A07E16" w:rsidP="00A07E16">
                      <w:pPr>
                        <w:pStyle w:val="yiv1633491464msolistparagraph"/>
                        <w:shd w:val="clear" w:color="auto" w:fill="FFFFFF"/>
                        <w:spacing w:before="0" w:beforeAutospacing="0" w:after="225" w:afterAutospacing="0"/>
                        <w:jc w:val="center"/>
                        <w:rPr>
                          <w:rFonts w:ascii="Raleway" w:hAnsi="Raleway" w:cs="Arial"/>
                        </w:rPr>
                      </w:pPr>
                      <w:r w:rsidRPr="00A02E55">
                        <w:rPr>
                          <w:rFonts w:ascii="Raleway" w:hAnsi="Raleway" w:cs="Arial"/>
                        </w:rPr>
                        <w:t>These will be in the format of a secure 1:1 clinic session (maximum 1.5 hours) via telephone conferencing and/or visual technology between an adviser and the farmer/land manager. The sessions will run as they would have done face to face talking through the relevant options for the farm and discussing the next steps for preparing an application, such as highlighting consents, approvals and evidence that is required and signposting to CSF etc. There will also be the opportunity for a follow up session to run through an application to check for completeness before submission to the RPA. (</w:t>
                      </w:r>
                      <w:proofErr w:type="gramStart"/>
                      <w:r w:rsidRPr="00A02E55">
                        <w:rPr>
                          <w:rFonts w:ascii="Raleway" w:hAnsi="Raleway" w:cs="Arial"/>
                        </w:rPr>
                        <w:t>but</w:t>
                      </w:r>
                      <w:proofErr w:type="gramEnd"/>
                      <w:r w:rsidRPr="00A02E55">
                        <w:rPr>
                          <w:rFonts w:ascii="Raleway" w:hAnsi="Raleway" w:cs="Arial"/>
                        </w:rPr>
                        <w:t xml:space="preserve"> there will be no completion of applications).</w:t>
                      </w:r>
                    </w:p>
                    <w:p w:rsidR="00A07E16" w:rsidRPr="00A02E55" w:rsidRDefault="00A07E16" w:rsidP="00A07E16">
                      <w:pPr>
                        <w:pStyle w:val="yiv1633491464msolistparagraph"/>
                        <w:shd w:val="clear" w:color="auto" w:fill="FFFFFF"/>
                        <w:spacing w:before="0" w:beforeAutospacing="0" w:after="0" w:afterAutospacing="0"/>
                        <w:jc w:val="center"/>
                        <w:rPr>
                          <w:rFonts w:ascii="Raleway" w:hAnsi="Raleway" w:cs="Arial"/>
                        </w:rPr>
                      </w:pPr>
                      <w:r w:rsidRPr="00A02E55">
                        <w:rPr>
                          <w:rFonts w:ascii="Raleway" w:hAnsi="Raleway" w:cs="Arial"/>
                        </w:rPr>
                        <w:t>The booking details for the clinic sessions are now on GOV.UK https://www.gov.uk/guidance/mid-tier-farm-advice-framework-faf-events. In Cheshire, Cumbria, Cheshire and Lancashire the details are telephone 07593 449868 or</w:t>
                      </w:r>
                    </w:p>
                    <w:p w:rsidR="00A07E16" w:rsidRPr="00A02E55" w:rsidRDefault="00A07E16" w:rsidP="00A07E16">
                      <w:pPr>
                        <w:pStyle w:val="yiv1633491464msolistparagraph"/>
                        <w:shd w:val="clear" w:color="auto" w:fill="FFFFFF"/>
                        <w:spacing w:before="0" w:beforeAutospacing="0" w:after="0" w:afterAutospacing="0"/>
                        <w:jc w:val="center"/>
                        <w:rPr>
                          <w:rFonts w:ascii="Raleway" w:hAnsi="Raleway" w:cs="Arial"/>
                        </w:rPr>
                      </w:pPr>
                      <w:proofErr w:type="gramStart"/>
                      <w:r w:rsidRPr="00A02E55">
                        <w:rPr>
                          <w:rFonts w:ascii="Raleway" w:hAnsi="Raleway" w:cs="Arial"/>
                        </w:rPr>
                        <w:t>email</w:t>
                      </w:r>
                      <w:proofErr w:type="gramEnd"/>
                      <w:r w:rsidRPr="00A02E55">
                        <w:rPr>
                          <w:rFonts w:ascii="Raleway" w:hAnsi="Raleway" w:cs="Arial"/>
                        </w:rPr>
                        <w:t>: bookings@chrisseabridge.co.uk</w:t>
                      </w:r>
                    </w:p>
                    <w:p w:rsidR="00A07E16" w:rsidRPr="00A02E55" w:rsidRDefault="00A07E16">
                      <w:pPr>
                        <w:rPr>
                          <w:rFonts w:ascii="Raleway" w:hAnsi="Raleway"/>
                        </w:rPr>
                      </w:pPr>
                    </w:p>
                  </w:txbxContent>
                </v:textbox>
              </v:shape>
            </w:pict>
          </mc:Fallback>
        </mc:AlternateContent>
      </w:r>
      <w:r w:rsidR="00C4262E" w:rsidRPr="00A07E16">
        <w:rPr>
          <w:rFonts w:ascii="Arial" w:hAnsi="Arial" w:cs="Arial"/>
          <w:noProof/>
          <w:sz w:val="32"/>
          <w:szCs w:val="32"/>
          <w:u w:val="single"/>
          <w:lang w:eastAsia="en-GB"/>
        </w:rPr>
        <mc:AlternateContent>
          <mc:Choice Requires="wps">
            <w:drawing>
              <wp:anchor distT="0" distB="0" distL="114300" distR="114300" simplePos="0" relativeHeight="251653632" behindDoc="0" locked="0" layoutInCell="1" allowOverlap="1" wp14:anchorId="7EFD8ACC" wp14:editId="5FC2A553">
                <wp:simplePos x="0" y="0"/>
                <wp:positionH relativeFrom="column">
                  <wp:posOffset>2952750</wp:posOffset>
                </wp:positionH>
                <wp:positionV relativeFrom="paragraph">
                  <wp:posOffset>142875</wp:posOffset>
                </wp:positionV>
                <wp:extent cx="3277870" cy="5248275"/>
                <wp:effectExtent l="19050" t="1905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5248275"/>
                        </a:xfrm>
                        <a:prstGeom prst="rect">
                          <a:avLst/>
                        </a:prstGeom>
                        <a:solidFill>
                          <a:srgbClr val="FFFFFF"/>
                        </a:solidFill>
                        <a:ln w="38100">
                          <a:solidFill>
                            <a:srgbClr val="56A492"/>
                          </a:solidFill>
                          <a:miter lim="800000"/>
                          <a:headEnd/>
                          <a:tailEnd/>
                        </a:ln>
                      </wps:spPr>
                      <wps:txbx>
                        <w:txbxContent>
                          <w:p w:rsidR="00A07E16" w:rsidRPr="00A02E55" w:rsidRDefault="00A07E16" w:rsidP="00A07E16">
                            <w:pPr>
                              <w:pStyle w:val="yiv1633491464msolistparagraph"/>
                              <w:shd w:val="clear" w:color="auto" w:fill="FFFFFF"/>
                              <w:spacing w:before="0" w:beforeAutospacing="0" w:after="225" w:afterAutospacing="0"/>
                              <w:ind w:left="720"/>
                              <w:jc w:val="center"/>
                              <w:rPr>
                                <w:rFonts w:ascii="Raleway" w:hAnsi="Raleway" w:cs="Arial"/>
                                <w:sz w:val="28"/>
                                <w:u w:val="single"/>
                              </w:rPr>
                            </w:pPr>
                            <w:r w:rsidRPr="00A02E55">
                              <w:rPr>
                                <w:rFonts w:ascii="Raleway" w:hAnsi="Raleway" w:cs="Arial"/>
                                <w:sz w:val="28"/>
                                <w:u w:val="single"/>
                              </w:rPr>
                              <w:t xml:space="preserve">Mid-tier </w:t>
                            </w:r>
                            <w:r w:rsidR="009A3C3C" w:rsidRPr="00A02E55">
                              <w:rPr>
                                <w:rFonts w:ascii="Raleway" w:hAnsi="Raleway" w:cs="Arial"/>
                                <w:sz w:val="28"/>
                                <w:u w:val="single"/>
                              </w:rPr>
                              <w:t>A</w:t>
                            </w:r>
                            <w:r w:rsidRPr="00A02E55">
                              <w:rPr>
                                <w:rFonts w:ascii="Raleway" w:hAnsi="Raleway" w:cs="Arial"/>
                                <w:sz w:val="28"/>
                                <w:u w:val="single"/>
                              </w:rPr>
                              <w:t>pplications</w:t>
                            </w:r>
                          </w:p>
                          <w:p w:rsidR="00A07E16" w:rsidRPr="00A02E55" w:rsidRDefault="00A07E16" w:rsidP="00A07E16">
                            <w:pPr>
                              <w:pStyle w:val="yiv1633491464msolistparagraph"/>
                              <w:shd w:val="clear" w:color="auto" w:fill="FFFFFF"/>
                              <w:spacing w:before="0" w:beforeAutospacing="0" w:after="225" w:afterAutospacing="0"/>
                              <w:ind w:left="720"/>
                              <w:jc w:val="center"/>
                              <w:rPr>
                                <w:rFonts w:ascii="Raleway" w:hAnsi="Raleway" w:cs="Arial"/>
                              </w:rPr>
                            </w:pPr>
                            <w:r w:rsidRPr="00A02E55">
                              <w:rPr>
                                <w:rFonts w:ascii="Raleway" w:hAnsi="Raleway" w:cs="Arial"/>
                              </w:rPr>
                              <w:t>Applications for CS Mid-Tier opened on 11 February and will close on 31 July 2020. </w:t>
                            </w:r>
                            <w:r w:rsidRPr="00A02E55">
                              <w:rPr>
                                <w:rFonts w:ascii="Raleway" w:hAnsi="Raleway" w:cs="Arial"/>
                              </w:rPr>
                              <w:br/>
                            </w:r>
                            <w:r w:rsidRPr="00A02E55">
                              <w:rPr>
                                <w:rFonts w:ascii="Raleway" w:hAnsi="Raleway" w:cs="Arial"/>
                                <w:i/>
                                <w:iCs/>
                              </w:rPr>
                              <w:t>Visit GOV.UK for more information.</w:t>
                            </w:r>
                          </w:p>
                          <w:p w:rsidR="00A07E16" w:rsidRPr="00A02E55" w:rsidRDefault="00A07E16" w:rsidP="00A07E16">
                            <w:pPr>
                              <w:pStyle w:val="yiv1633491464msonormal"/>
                              <w:shd w:val="clear" w:color="auto" w:fill="FFFFFF"/>
                              <w:spacing w:after="225" w:afterAutospacing="0"/>
                              <w:jc w:val="center"/>
                              <w:rPr>
                                <w:rFonts w:ascii="Raleway" w:hAnsi="Raleway" w:cs="Arial"/>
                              </w:rPr>
                            </w:pPr>
                            <w:r w:rsidRPr="00A02E55">
                              <w:rPr>
                                <w:rFonts w:ascii="Raleway" w:hAnsi="Raleway" w:cs="Arial"/>
                              </w:rPr>
                              <w:t>Defra said last week: "Applying for CS this year is a stepping stone to the future Environmental Land Management (ELM) scheme, which will reward farmers for producing ‘public goods’, such as better air and water quality or improved access to the countryside. Those signed up to CS who secure a place in the ELM National Pilot from 2021, or join the ELM scheme when it is fully rolled out from 2024, will be able to leave their CS agreements at agreed exit points without penalty."</w:t>
                            </w:r>
                          </w:p>
                          <w:p w:rsidR="00A07E16" w:rsidRPr="00A02E55" w:rsidRDefault="00A07E16" w:rsidP="00A07E16">
                            <w:pPr>
                              <w:pStyle w:val="yiv1633491464msonormal"/>
                              <w:shd w:val="clear" w:color="auto" w:fill="FFFFFF"/>
                              <w:spacing w:after="225" w:afterAutospacing="0"/>
                              <w:jc w:val="center"/>
                              <w:rPr>
                                <w:rFonts w:ascii="Raleway" w:hAnsi="Raleway" w:cs="Arial"/>
                              </w:rPr>
                            </w:pPr>
                            <w:r w:rsidRPr="00A02E55">
                              <w:rPr>
                                <w:rFonts w:ascii="Raleway" w:hAnsi="Raleway" w:cs="Arial"/>
                              </w:rPr>
                              <w:t>If you are planning on applying for a mid-tier agreement this summer, please do get in touch as we will be able to write an endorsement for your application which provides a 20% uplift in your points total, making it more likely you will be successful in your application. Email Sarah on sarah.robinson@lancashire.gov.uk or phone on 07818 845662 to arrange a visit.</w:t>
                            </w:r>
                          </w:p>
                          <w:p w:rsidR="00A07E16" w:rsidRDefault="00A07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D8ACC" id="_x0000_s1032" type="#_x0000_t202" style="position:absolute;left:0;text-align:left;margin-left:232.5pt;margin-top:11.25pt;width:258.1pt;height:41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" strokecolor="#56a492" strokeweight="3pt">
                <v:textbox>
                  <w:txbxContent>
                    <w:p w:rsidR="00A07E16" w:rsidRPr="00A02E55" w:rsidRDefault="00A07E16" w:rsidP="00A07E16">
                      <w:pPr>
                        <w:pStyle w:val="yiv1633491464msolistparagraph"/>
                        <w:shd w:val="clear" w:color="auto" w:fill="FFFFFF"/>
                        <w:spacing w:before="0" w:beforeAutospacing="0" w:after="225" w:afterAutospacing="0"/>
                        <w:ind w:left="720"/>
                        <w:jc w:val="center"/>
                        <w:rPr>
                          <w:rFonts w:ascii="Raleway" w:hAnsi="Raleway" w:cs="Arial"/>
                          <w:sz w:val="28"/>
                          <w:u w:val="single"/>
                        </w:rPr>
                      </w:pPr>
                      <w:r w:rsidRPr="00A02E55">
                        <w:rPr>
                          <w:rFonts w:ascii="Raleway" w:hAnsi="Raleway" w:cs="Arial"/>
                          <w:sz w:val="28"/>
                          <w:u w:val="single"/>
                        </w:rPr>
                        <w:t xml:space="preserve">Mid-tier </w:t>
                      </w:r>
                      <w:r w:rsidR="009A3C3C" w:rsidRPr="00A02E55">
                        <w:rPr>
                          <w:rFonts w:ascii="Raleway" w:hAnsi="Raleway" w:cs="Arial"/>
                          <w:sz w:val="28"/>
                          <w:u w:val="single"/>
                        </w:rPr>
                        <w:t>A</w:t>
                      </w:r>
                      <w:r w:rsidRPr="00A02E55">
                        <w:rPr>
                          <w:rFonts w:ascii="Raleway" w:hAnsi="Raleway" w:cs="Arial"/>
                          <w:sz w:val="28"/>
                          <w:u w:val="single"/>
                        </w:rPr>
                        <w:t>pplications</w:t>
                      </w:r>
                    </w:p>
                    <w:p w:rsidR="00A07E16" w:rsidRPr="00A02E55" w:rsidRDefault="00A07E16" w:rsidP="00A07E16">
                      <w:pPr>
                        <w:pStyle w:val="yiv1633491464msolistparagraph"/>
                        <w:shd w:val="clear" w:color="auto" w:fill="FFFFFF"/>
                        <w:spacing w:before="0" w:beforeAutospacing="0" w:after="225" w:afterAutospacing="0"/>
                        <w:ind w:left="720"/>
                        <w:jc w:val="center"/>
                        <w:rPr>
                          <w:rFonts w:ascii="Raleway" w:hAnsi="Raleway" w:cs="Arial"/>
                        </w:rPr>
                      </w:pPr>
                      <w:r w:rsidRPr="00A02E55">
                        <w:rPr>
                          <w:rFonts w:ascii="Raleway" w:hAnsi="Raleway" w:cs="Arial"/>
                        </w:rPr>
                        <w:t>Applications for CS Mid-Tier opened on 11 February and will close on 31 July 2020. </w:t>
                      </w:r>
                      <w:r w:rsidRPr="00A02E55">
                        <w:rPr>
                          <w:rFonts w:ascii="Raleway" w:hAnsi="Raleway" w:cs="Arial"/>
                        </w:rPr>
                        <w:br/>
                      </w:r>
                      <w:r w:rsidRPr="00A02E55">
                        <w:rPr>
                          <w:rFonts w:ascii="Raleway" w:hAnsi="Raleway" w:cs="Arial"/>
                          <w:i/>
                          <w:iCs/>
                        </w:rPr>
                        <w:t>Visit GOV.UK for more information.</w:t>
                      </w:r>
                    </w:p>
                    <w:p w:rsidR="00A07E16" w:rsidRPr="00A02E55" w:rsidRDefault="00A07E16" w:rsidP="00A07E16">
                      <w:pPr>
                        <w:pStyle w:val="yiv1633491464msonormal"/>
                        <w:shd w:val="clear" w:color="auto" w:fill="FFFFFF"/>
                        <w:spacing w:after="225" w:afterAutospacing="0"/>
                        <w:jc w:val="center"/>
                        <w:rPr>
                          <w:rFonts w:ascii="Raleway" w:hAnsi="Raleway" w:cs="Arial"/>
                        </w:rPr>
                      </w:pPr>
                      <w:r w:rsidRPr="00A02E55">
                        <w:rPr>
                          <w:rFonts w:ascii="Raleway" w:hAnsi="Raleway" w:cs="Arial"/>
                        </w:rPr>
                        <w:t>Defra said last week: "Applying for CS this year is a stepping stone to the future Environmental Land Management (ELM) scheme, which will reward farmers for producing ‘public goods’, such as better air and water quality or improved access to the countryside. Those signed up to CS who secure a place in the ELM National Pilot from 2021, or join the ELM scheme when it is fully rolled out from 2024, will be able to leave their CS agreements at agreed exit points without penalty."</w:t>
                      </w:r>
                    </w:p>
                    <w:p w:rsidR="00A07E16" w:rsidRPr="00A02E55" w:rsidRDefault="00A07E16" w:rsidP="00A07E16">
                      <w:pPr>
                        <w:pStyle w:val="yiv1633491464msonormal"/>
                        <w:shd w:val="clear" w:color="auto" w:fill="FFFFFF"/>
                        <w:spacing w:after="225" w:afterAutospacing="0"/>
                        <w:jc w:val="center"/>
                        <w:rPr>
                          <w:rFonts w:ascii="Raleway" w:hAnsi="Raleway" w:cs="Arial"/>
                        </w:rPr>
                      </w:pPr>
                      <w:r w:rsidRPr="00A02E55">
                        <w:rPr>
                          <w:rFonts w:ascii="Raleway" w:hAnsi="Raleway" w:cs="Arial"/>
                        </w:rPr>
                        <w:t>If you are planning on applying for a mid-tier agreement this summer, please do get in touch as we will be able to write an endorsement for your application which provides a 20% uplift in your points total, making it more likely you will be successful in your application. Email Sarah on sarah.robinson@lancashire.gov.uk or phone on 07818 845662 to arrange a visit.</w:t>
                      </w:r>
                    </w:p>
                    <w:p w:rsidR="00A07E16" w:rsidRDefault="00A07E16"/>
                  </w:txbxContent>
                </v:textbox>
              </v:shape>
            </w:pict>
          </mc:Fallback>
        </mc:AlternateContent>
      </w:r>
    </w:p>
    <w:sectPr w:rsidR="001559C9" w:rsidRPr="00A07E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64" w:rsidRDefault="00AD4C64" w:rsidP="00A07E16">
      <w:pPr>
        <w:spacing w:after="0" w:line="240" w:lineRule="auto"/>
      </w:pPr>
      <w:r>
        <w:separator/>
      </w:r>
    </w:p>
  </w:endnote>
  <w:endnote w:type="continuationSeparator" w:id="0">
    <w:p w:rsidR="00AD4C64" w:rsidRDefault="00AD4C64" w:rsidP="00A0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Corbel"/>
    <w:panose1 w:val="020B0503030101060003"/>
    <w:charset w:val="00"/>
    <w:family w:val="swiss"/>
    <w:pitch w:val="variable"/>
    <w:sig w:usb0="00000001"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64" w:rsidRDefault="00AD4C64" w:rsidP="00A07E16">
      <w:pPr>
        <w:spacing w:after="0" w:line="240" w:lineRule="auto"/>
      </w:pPr>
      <w:r>
        <w:separator/>
      </w:r>
    </w:p>
  </w:footnote>
  <w:footnote w:type="continuationSeparator" w:id="0">
    <w:p w:rsidR="00AD4C64" w:rsidRDefault="00AD4C64" w:rsidP="00A07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E16" w:rsidRPr="00A02E55" w:rsidRDefault="009108BC">
    <w:pPr>
      <w:pStyle w:val="Header"/>
      <w:rPr>
        <w:rFonts w:ascii="Raleway" w:hAnsi="Raleway" w:cs="Arial"/>
        <w:sz w:val="24"/>
      </w:rPr>
    </w:pPr>
    <w:r>
      <w:rPr>
        <w:rFonts w:ascii="Raleway" w:hAnsi="Raleway" w:cs="Arial"/>
        <w:noProof/>
        <w:sz w:val="24"/>
        <w:lang w:eastAsia="en-GB"/>
      </w:rPr>
      <w:drawing>
        <wp:anchor distT="0" distB="0" distL="114300" distR="114300" simplePos="0" relativeHeight="251659776" behindDoc="0" locked="0" layoutInCell="1" allowOverlap="1">
          <wp:simplePos x="0" y="0"/>
          <wp:positionH relativeFrom="column">
            <wp:posOffset>2438400</wp:posOffset>
          </wp:positionH>
          <wp:positionV relativeFrom="paragraph">
            <wp:posOffset>-163830</wp:posOffset>
          </wp:positionV>
          <wp:extent cx="857250" cy="403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L_colour_l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403225"/>
                  </a:xfrm>
                  <a:prstGeom prst="rect">
                    <a:avLst/>
                  </a:prstGeom>
                </pic:spPr>
              </pic:pic>
            </a:graphicData>
          </a:graphic>
          <wp14:sizeRelH relativeFrom="page">
            <wp14:pctWidth>0</wp14:pctWidth>
          </wp14:sizeRelH>
          <wp14:sizeRelV relativeFrom="page">
            <wp14:pctHeight>0</wp14:pctHeight>
          </wp14:sizeRelV>
        </wp:anchor>
      </w:drawing>
    </w:r>
    <w:r w:rsidR="00A07E16" w:rsidRPr="00A02E55">
      <w:rPr>
        <w:rFonts w:ascii="Raleway" w:hAnsi="Raleway" w:cs="Arial"/>
        <w:sz w:val="24"/>
      </w:rPr>
      <w:t>Issue: 1</w:t>
    </w:r>
    <w:r w:rsidR="00A07E16" w:rsidRPr="00A02E55">
      <w:rPr>
        <w:rFonts w:ascii="Raleway" w:hAnsi="Raleway" w:cs="Arial"/>
        <w:sz w:val="24"/>
      </w:rPr>
      <w:tab/>
    </w:r>
    <w:r w:rsidR="00A07E16" w:rsidRPr="00A02E55">
      <w:rPr>
        <w:rFonts w:ascii="Raleway" w:hAnsi="Raleway" w:cs="Arial"/>
        <w:sz w:val="24"/>
      </w:rPr>
      <w:tab/>
      <w:t>June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16"/>
    <w:rsid w:val="001559C9"/>
    <w:rsid w:val="005443A9"/>
    <w:rsid w:val="009108BC"/>
    <w:rsid w:val="009A3C3C"/>
    <w:rsid w:val="00A02E55"/>
    <w:rsid w:val="00A07E16"/>
    <w:rsid w:val="00AD4C64"/>
    <w:rsid w:val="00C42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53F3"/>
  <w15:docId w15:val="{E6683BC0-A9A5-4716-BEE4-C4A96469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16"/>
  </w:style>
  <w:style w:type="paragraph" w:styleId="Footer">
    <w:name w:val="footer"/>
    <w:basedOn w:val="Normal"/>
    <w:link w:val="FooterChar"/>
    <w:uiPriority w:val="99"/>
    <w:unhideWhenUsed/>
    <w:rsid w:val="00A07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16"/>
  </w:style>
  <w:style w:type="paragraph" w:styleId="BalloonText">
    <w:name w:val="Balloon Text"/>
    <w:basedOn w:val="Normal"/>
    <w:link w:val="BalloonTextChar"/>
    <w:uiPriority w:val="99"/>
    <w:semiHidden/>
    <w:unhideWhenUsed/>
    <w:rsid w:val="00A0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16"/>
    <w:rPr>
      <w:rFonts w:ascii="Tahoma" w:hAnsi="Tahoma" w:cs="Tahoma"/>
      <w:sz w:val="16"/>
      <w:szCs w:val="16"/>
    </w:rPr>
  </w:style>
  <w:style w:type="character" w:styleId="Hyperlink">
    <w:name w:val="Hyperlink"/>
    <w:basedOn w:val="DefaultParagraphFont"/>
    <w:uiPriority w:val="99"/>
    <w:semiHidden/>
    <w:unhideWhenUsed/>
    <w:rsid w:val="00A07E16"/>
    <w:rPr>
      <w:color w:val="0000FF"/>
      <w:u w:val="single"/>
    </w:rPr>
  </w:style>
  <w:style w:type="paragraph" w:customStyle="1" w:styleId="yiv1633491464msolistparagraph">
    <w:name w:val="yiv1633491464msolistparagraph"/>
    <w:basedOn w:val="Normal"/>
    <w:rsid w:val="00A07E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633491464msonormal">
    <w:name w:val="yiv1633491464msonormal"/>
    <w:basedOn w:val="Normal"/>
    <w:rsid w:val="00A07E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4262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70130">
      <w:bodyDiv w:val="1"/>
      <w:marLeft w:val="0"/>
      <w:marRight w:val="0"/>
      <w:marTop w:val="0"/>
      <w:marBottom w:val="0"/>
      <w:divBdr>
        <w:top w:val="none" w:sz="0" w:space="0" w:color="auto"/>
        <w:left w:val="none" w:sz="0" w:space="0" w:color="auto"/>
        <w:bottom w:val="none" w:sz="0" w:space="0" w:color="auto"/>
        <w:right w:val="none" w:sz="0" w:space="0" w:color="auto"/>
      </w:divBdr>
    </w:div>
    <w:div w:id="1263340929">
      <w:bodyDiv w:val="1"/>
      <w:marLeft w:val="0"/>
      <w:marRight w:val="0"/>
      <w:marTop w:val="0"/>
      <w:marBottom w:val="0"/>
      <w:divBdr>
        <w:top w:val="none" w:sz="0" w:space="0" w:color="auto"/>
        <w:left w:val="none" w:sz="0" w:space="0" w:color="auto"/>
        <w:bottom w:val="none" w:sz="0" w:space="0" w:color="auto"/>
        <w:right w:val="none" w:sz="0" w:space="0" w:color="auto"/>
      </w:divBdr>
    </w:div>
    <w:div w:id="1995990322">
      <w:bodyDiv w:val="1"/>
      <w:marLeft w:val="0"/>
      <w:marRight w:val="0"/>
      <w:marTop w:val="0"/>
      <w:marBottom w:val="0"/>
      <w:divBdr>
        <w:top w:val="none" w:sz="0" w:space="0" w:color="auto"/>
        <w:left w:val="none" w:sz="0" w:space="0" w:color="auto"/>
        <w:bottom w:val="none" w:sz="0" w:space="0" w:color="auto"/>
        <w:right w:val="none" w:sz="0" w:space="0" w:color="auto"/>
      </w:divBdr>
    </w:div>
    <w:div w:id="21441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A2MDQuMjI0NzU2NzEiLCJ1cmwiOiJodHRwczovL3d3dy5nb3YudWsvZ292ZXJubWVudC9uZXdzL25ldy1mdW5kaW5nLXRvLXN1cHBvcnQtZGFpcnktZmFybWVycy10aHJvdWdoLWNvcm9uYXZpcnVzIn0.rq9FGK8q-JlcnuIdYZxKc7hMkVL5Fed0R0OeGvDhGCI/br/79484082963-l" TargetMode="External"/><Relationship Id="rId3" Type="http://schemas.openxmlformats.org/officeDocument/2006/relationships/webSettings" Target="webSettings.xml"/><Relationship Id="rId7" Type="http://schemas.openxmlformats.org/officeDocument/2006/relationships/hyperlink" Target="https://lnks.gd/l/eyJhbGciOiJIUzI1NiJ9.eyJidWxsZXRpbl9saW5rX2lkIjoxMDEsInVyaSI6ImJwMjpjbGljayIsImJ1bGxldGluX2lkIjoiMjAyMDA2MDQuMjI0NzU2NzEiLCJ1cmwiOiJodHRwczovL3d3dy5nb3YudWsvZ292ZXJubWVudC9uZXdzL25ldy1mdW5kaW5nLXRvLXN1cHBvcnQtZGFpcnktZmFybWVycy10aHJvdWdoLWNvcm9uYXZpcnVzIn0.rq9FGK8q-JlcnuIdYZxKc7hMkVL5Fed0R0OeGvDhGCI/br/7948408296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Coar</dc:creator>
  <cp:lastModifiedBy>Coar, Helen</cp:lastModifiedBy>
  <cp:revision>5</cp:revision>
  <dcterms:created xsi:type="dcterms:W3CDTF">2020-06-04T12:30:00Z</dcterms:created>
  <dcterms:modified xsi:type="dcterms:W3CDTF">2020-06-08T08:22:00Z</dcterms:modified>
</cp:coreProperties>
</file>